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AD5F" w14:textId="77777777" w:rsidR="00EE5A10" w:rsidRPr="00643F15" w:rsidRDefault="00EE5A10" w:rsidP="00EE5A10">
      <w:pPr>
        <w:pBdr>
          <w:top w:val="nil"/>
          <w:left w:val="nil"/>
          <w:bottom w:val="nil"/>
          <w:right w:val="nil"/>
          <w:between w:val="nil"/>
          <w:bar w:val="nil"/>
        </w:pBdr>
        <w:rPr>
          <w:b/>
          <w:sz w:val="32"/>
        </w:rPr>
      </w:pPr>
      <w:proofErr w:type="spellStart"/>
      <w:r w:rsidRPr="00643F15">
        <w:rPr>
          <w:b/>
          <w:sz w:val="32"/>
        </w:rPr>
        <w:t>Top-model</w:t>
      </w:r>
      <w:proofErr w:type="spellEnd"/>
      <w:r w:rsidRPr="00643F15">
        <w:rPr>
          <w:b/>
          <w:sz w:val="32"/>
        </w:rPr>
        <w:t xml:space="preserve"> </w:t>
      </w:r>
      <w:r>
        <w:rPr>
          <w:b/>
          <w:sz w:val="32"/>
        </w:rPr>
        <w:t>Traject A</w:t>
      </w:r>
    </w:p>
    <w:p w14:paraId="4E1CCDC8" w14:textId="77777777" w:rsidR="00EE5A10" w:rsidRDefault="00EE5A10" w:rsidP="00EE5A10"/>
    <w:p w14:paraId="420F5B4E" w14:textId="77777777" w:rsidR="00EE5A10" w:rsidRPr="0095669A" w:rsidRDefault="00EE5A10" w:rsidP="00EE5A10">
      <w:pPr>
        <w:rPr>
          <w:rFonts w:ascii="Calibri" w:eastAsia="Times New Roman" w:hAnsi="Calibri" w:cs="Calibri"/>
          <w:snapToGrid w:val="0"/>
          <w:sz w:val="24"/>
          <w:szCs w:val="21"/>
          <w:lang w:eastAsia="nl-NL"/>
        </w:rPr>
      </w:pPr>
      <w:r>
        <w:t xml:space="preserve">Naam opleiding: </w:t>
      </w:r>
      <w:r w:rsidRPr="0095669A">
        <w:rPr>
          <w:rFonts w:ascii="Calibri" w:eastAsia="Times New Roman" w:hAnsi="Calibri" w:cs="Calibri"/>
          <w:snapToGrid w:val="0"/>
          <w:sz w:val="24"/>
          <w:szCs w:val="21"/>
          <w:lang w:eastAsia="nl-NL"/>
        </w:rPr>
        <w:t>Sport - en Bew</w:t>
      </w:r>
      <w:r>
        <w:rPr>
          <w:rFonts w:ascii="Calibri" w:eastAsia="Times New Roman" w:hAnsi="Calibri" w:cs="Calibri"/>
          <w:snapToGrid w:val="0"/>
          <w:sz w:val="24"/>
          <w:szCs w:val="21"/>
          <w:lang w:eastAsia="nl-NL"/>
        </w:rPr>
        <w:t xml:space="preserve">egingsleider </w:t>
      </w:r>
    </w:p>
    <w:p w14:paraId="622E9D85" w14:textId="4DCBB7CB" w:rsidR="00EE5A10" w:rsidRPr="000A27ED" w:rsidRDefault="00EE5A10" w:rsidP="00EE5A10">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00723256">
        <w:rPr>
          <w:rFonts w:ascii="Calibri" w:eastAsia="Calibri" w:hAnsi="Calibri"/>
        </w:rPr>
        <w:t>25</w:t>
      </w:r>
      <w:r w:rsidR="002E2243">
        <w:rPr>
          <w:rFonts w:ascii="Calibri" w:eastAsia="Calibri" w:hAnsi="Calibri"/>
        </w:rPr>
        <w:t>908</w:t>
      </w:r>
      <w:r>
        <w:rPr>
          <w:rFonts w:ascii="Calibri" w:eastAsia="Calibri" w:hAnsi="Calibri"/>
        </w:rPr>
        <w:t xml:space="preserve">  </w:t>
      </w:r>
    </w:p>
    <w:p w14:paraId="315DDD85" w14:textId="77777777" w:rsidR="00EE5A10" w:rsidRDefault="00EE5A10" w:rsidP="00EE5A10">
      <w:r>
        <w:t xml:space="preserve">Uitstroomdifferentiatie: </w:t>
      </w:r>
    </w:p>
    <w:p w14:paraId="790807DC" w14:textId="77777777" w:rsidR="00EE5A10" w:rsidRDefault="00EE5A10" w:rsidP="00EE5A10">
      <w:r>
        <w:t xml:space="preserve">Niveau: </w:t>
      </w:r>
      <w:r w:rsidRPr="00DB37A0">
        <w:rPr>
          <w:b/>
        </w:rPr>
        <w:t>3 in 3 jaar traject A</w:t>
      </w:r>
    </w:p>
    <w:p w14:paraId="44228D3D" w14:textId="77777777" w:rsidR="00EE5A10" w:rsidRDefault="00EE5A10" w:rsidP="00EE5A10">
      <w:r>
        <w:t>Bol/</w:t>
      </w:r>
      <w:proofErr w:type="spellStart"/>
      <w:r>
        <w:t>bbl</w:t>
      </w:r>
      <w:proofErr w:type="spellEnd"/>
      <w:r>
        <w:t>:  BOL</w:t>
      </w:r>
    </w:p>
    <w:p w14:paraId="7C9142FC" w14:textId="77777777" w:rsidR="00EE5A10" w:rsidRDefault="00EE5A10" w:rsidP="00EE5A10"/>
    <w:p w14:paraId="6BC3B7FA"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4E75EA87"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1CB32EDD" w14:textId="77777777" w:rsidR="00EE5A10" w:rsidRPr="0095669A" w:rsidRDefault="00EE5A10" w:rsidP="00EE5A10">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21198464"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6AF8BB54" w14:textId="77777777" w:rsidR="00EE5A10" w:rsidRDefault="00EE5A10" w:rsidP="00EE5A10"/>
    <w:tbl>
      <w:tblPr>
        <w:tblStyle w:val="Tabelraster"/>
        <w:tblW w:w="9062" w:type="dxa"/>
        <w:tblLook w:val="04A0" w:firstRow="1" w:lastRow="0" w:firstColumn="1" w:lastColumn="0" w:noHBand="0" w:noVBand="1"/>
      </w:tblPr>
      <w:tblGrid>
        <w:gridCol w:w="2550"/>
        <w:gridCol w:w="2086"/>
        <w:gridCol w:w="2213"/>
        <w:gridCol w:w="2213"/>
      </w:tblGrid>
      <w:tr w:rsidR="00EE5A10" w:rsidRPr="006B5716" w14:paraId="6F48F356" w14:textId="77777777" w:rsidTr="1F222ADF">
        <w:tc>
          <w:tcPr>
            <w:tcW w:w="2550" w:type="dxa"/>
          </w:tcPr>
          <w:p w14:paraId="63377EE6" w14:textId="77777777" w:rsidR="00EE5A10" w:rsidRPr="006B5716" w:rsidRDefault="00EE5A10" w:rsidP="00D94105">
            <w:pPr>
              <w:rPr>
                <w:b/>
              </w:rPr>
            </w:pPr>
            <w:r w:rsidRPr="006B5716">
              <w:rPr>
                <w:b/>
              </w:rPr>
              <w:t xml:space="preserve">Studiejaar </w:t>
            </w:r>
          </w:p>
        </w:tc>
        <w:tc>
          <w:tcPr>
            <w:tcW w:w="2086" w:type="dxa"/>
          </w:tcPr>
          <w:p w14:paraId="630C2148" w14:textId="77777777" w:rsidR="00EE5A10" w:rsidRPr="006B5716" w:rsidRDefault="00EE5A10" w:rsidP="00D94105">
            <w:pPr>
              <w:rPr>
                <w:b/>
              </w:rPr>
            </w:pPr>
            <w:r w:rsidRPr="006B5716">
              <w:rPr>
                <w:b/>
              </w:rPr>
              <w:t>1</w:t>
            </w:r>
          </w:p>
        </w:tc>
        <w:tc>
          <w:tcPr>
            <w:tcW w:w="2213" w:type="dxa"/>
          </w:tcPr>
          <w:p w14:paraId="6365BE4A" w14:textId="77777777" w:rsidR="00EE5A10" w:rsidRPr="006B5716" w:rsidRDefault="00EE5A10" w:rsidP="00D94105">
            <w:pPr>
              <w:rPr>
                <w:b/>
              </w:rPr>
            </w:pPr>
            <w:r w:rsidRPr="006B5716">
              <w:rPr>
                <w:b/>
              </w:rPr>
              <w:t>2</w:t>
            </w:r>
          </w:p>
        </w:tc>
        <w:tc>
          <w:tcPr>
            <w:tcW w:w="2213" w:type="dxa"/>
          </w:tcPr>
          <w:p w14:paraId="514215BE" w14:textId="77777777" w:rsidR="00EE5A10" w:rsidRPr="006B5716" w:rsidRDefault="00EE5A10" w:rsidP="00D94105">
            <w:pPr>
              <w:rPr>
                <w:b/>
              </w:rPr>
            </w:pPr>
            <w:r w:rsidRPr="006B5716">
              <w:rPr>
                <w:b/>
              </w:rPr>
              <w:t>3</w:t>
            </w:r>
          </w:p>
        </w:tc>
      </w:tr>
      <w:tr w:rsidR="00EE5A10" w14:paraId="5CB28075" w14:textId="77777777" w:rsidTr="1F222ADF">
        <w:tc>
          <w:tcPr>
            <w:tcW w:w="2550" w:type="dxa"/>
          </w:tcPr>
          <w:p w14:paraId="5CAC17DC" w14:textId="77777777" w:rsidR="00EE5A10" w:rsidRPr="006B5716" w:rsidRDefault="00EE5A10" w:rsidP="00D94105">
            <w:pPr>
              <w:rPr>
                <w:b/>
              </w:rPr>
            </w:pPr>
            <w:r w:rsidRPr="006B5716">
              <w:rPr>
                <w:b/>
              </w:rPr>
              <w:t xml:space="preserve">Begeleide Onderwijstijd </w:t>
            </w:r>
            <w:r>
              <w:rPr>
                <w:b/>
              </w:rPr>
              <w:t>(BOT)</w:t>
            </w:r>
          </w:p>
        </w:tc>
        <w:tc>
          <w:tcPr>
            <w:tcW w:w="2086" w:type="dxa"/>
          </w:tcPr>
          <w:p w14:paraId="511C493C" w14:textId="37EA8C70" w:rsidR="00EE5A10" w:rsidRDefault="00C131CF" w:rsidP="00D94105">
            <w:r>
              <w:t>8</w:t>
            </w:r>
            <w:r w:rsidR="00AE2103">
              <w:t>80</w:t>
            </w:r>
          </w:p>
        </w:tc>
        <w:tc>
          <w:tcPr>
            <w:tcW w:w="2213" w:type="dxa"/>
          </w:tcPr>
          <w:p w14:paraId="4532555E" w14:textId="526A380D" w:rsidR="00EE5A10" w:rsidRDefault="00B61B8A" w:rsidP="00D94105">
            <w:r>
              <w:t>7</w:t>
            </w:r>
            <w:r w:rsidR="009F5871">
              <w:t>40</w:t>
            </w:r>
          </w:p>
        </w:tc>
        <w:tc>
          <w:tcPr>
            <w:tcW w:w="2213" w:type="dxa"/>
          </w:tcPr>
          <w:p w14:paraId="3701D76F" w14:textId="4346F96B" w:rsidR="00EE5A10" w:rsidRDefault="09CA6646" w:rsidP="00D94105">
            <w:r>
              <w:t>624</w:t>
            </w:r>
          </w:p>
        </w:tc>
      </w:tr>
      <w:tr w:rsidR="00EE5A10" w14:paraId="0D378E3D" w14:textId="77777777" w:rsidTr="1F222ADF">
        <w:tc>
          <w:tcPr>
            <w:tcW w:w="2550" w:type="dxa"/>
          </w:tcPr>
          <w:p w14:paraId="46F6FF1E" w14:textId="77777777" w:rsidR="00EE5A10" w:rsidRPr="006B5716" w:rsidRDefault="00EE5A10" w:rsidP="00D94105">
            <w:pPr>
              <w:rPr>
                <w:b/>
              </w:rPr>
            </w:pPr>
            <w:r>
              <w:rPr>
                <w:b/>
              </w:rPr>
              <w:t>Beroepspraktijkvorming (</w:t>
            </w:r>
            <w:r w:rsidRPr="006B5716">
              <w:rPr>
                <w:b/>
              </w:rPr>
              <w:t>BPV</w:t>
            </w:r>
            <w:r>
              <w:rPr>
                <w:b/>
              </w:rPr>
              <w:t>)</w:t>
            </w:r>
            <w:r w:rsidRPr="006B5716">
              <w:rPr>
                <w:b/>
              </w:rPr>
              <w:t xml:space="preserve"> </w:t>
            </w:r>
          </w:p>
        </w:tc>
        <w:tc>
          <w:tcPr>
            <w:tcW w:w="2086" w:type="dxa"/>
          </w:tcPr>
          <w:p w14:paraId="0CA5E9FC" w14:textId="7B940844" w:rsidR="00EE5A10" w:rsidRDefault="00C131CF" w:rsidP="00D94105">
            <w:r>
              <w:t>1</w:t>
            </w:r>
            <w:r w:rsidR="00AE2103">
              <w:t>2</w:t>
            </w:r>
            <w:r w:rsidR="00EE5A10">
              <w:t>0</w:t>
            </w:r>
          </w:p>
        </w:tc>
        <w:tc>
          <w:tcPr>
            <w:tcW w:w="2213" w:type="dxa"/>
          </w:tcPr>
          <w:p w14:paraId="540E11FB" w14:textId="0074F140" w:rsidR="00EE5A10" w:rsidRDefault="09CA6646" w:rsidP="00D94105">
            <w:r w:rsidRPr="00222A50">
              <w:t>440</w:t>
            </w:r>
          </w:p>
        </w:tc>
        <w:tc>
          <w:tcPr>
            <w:tcW w:w="2213" w:type="dxa"/>
          </w:tcPr>
          <w:p w14:paraId="3AD4B52F" w14:textId="63C3C171" w:rsidR="00EE5A10" w:rsidRDefault="09CA6646" w:rsidP="00D94105">
            <w:r>
              <w:t>340</w:t>
            </w:r>
          </w:p>
        </w:tc>
      </w:tr>
      <w:tr w:rsidR="00EE5A10" w14:paraId="4889D034" w14:textId="77777777" w:rsidTr="1F222ADF">
        <w:tc>
          <w:tcPr>
            <w:tcW w:w="2550" w:type="dxa"/>
          </w:tcPr>
          <w:p w14:paraId="27587C8C" w14:textId="77777777" w:rsidR="00EE5A10" w:rsidRDefault="00EE5A10" w:rsidP="00D94105">
            <w:pPr>
              <w:rPr>
                <w:b/>
              </w:rPr>
            </w:pPr>
            <w:r>
              <w:rPr>
                <w:b/>
              </w:rPr>
              <w:t xml:space="preserve">Totaal IIVO (In Instelling Verzorgd Onderwijs) </w:t>
            </w:r>
          </w:p>
        </w:tc>
        <w:tc>
          <w:tcPr>
            <w:tcW w:w="2086" w:type="dxa"/>
          </w:tcPr>
          <w:p w14:paraId="08AEDE28" w14:textId="0F7BD299" w:rsidR="00EE5A10" w:rsidRDefault="00C131CF" w:rsidP="00D94105">
            <w:r>
              <w:t>10</w:t>
            </w:r>
            <w:r w:rsidR="00963CD3">
              <w:t>00</w:t>
            </w:r>
          </w:p>
        </w:tc>
        <w:tc>
          <w:tcPr>
            <w:tcW w:w="2213" w:type="dxa"/>
          </w:tcPr>
          <w:p w14:paraId="378D4919" w14:textId="18C84707" w:rsidR="00EE5A10" w:rsidRDefault="009F5871" w:rsidP="00D94105">
            <w:r>
              <w:t>1180</w:t>
            </w:r>
          </w:p>
        </w:tc>
        <w:tc>
          <w:tcPr>
            <w:tcW w:w="2213" w:type="dxa"/>
          </w:tcPr>
          <w:p w14:paraId="423A1022" w14:textId="60CB906C" w:rsidR="00EE5A10" w:rsidRDefault="09CA6646" w:rsidP="00D94105">
            <w:r>
              <w:t>964</w:t>
            </w:r>
          </w:p>
        </w:tc>
      </w:tr>
      <w:tr w:rsidR="00EE5A10" w14:paraId="008197E0" w14:textId="77777777" w:rsidTr="1F222ADF">
        <w:tc>
          <w:tcPr>
            <w:tcW w:w="2550" w:type="dxa"/>
          </w:tcPr>
          <w:p w14:paraId="6A052B49" w14:textId="77777777" w:rsidR="00EE5A10" w:rsidRPr="006B5716" w:rsidRDefault="00EE5A10" w:rsidP="00D94105">
            <w:pPr>
              <w:rPr>
                <w:b/>
              </w:rPr>
            </w:pPr>
            <w:r>
              <w:rPr>
                <w:b/>
              </w:rPr>
              <w:t>Onbegeleide uren</w:t>
            </w:r>
          </w:p>
        </w:tc>
        <w:tc>
          <w:tcPr>
            <w:tcW w:w="2086" w:type="dxa"/>
          </w:tcPr>
          <w:p w14:paraId="635A8BE6" w14:textId="650FBAD3" w:rsidR="00EE5A10" w:rsidRDefault="00963CD3" w:rsidP="00D94105">
            <w:r>
              <w:t>600</w:t>
            </w:r>
          </w:p>
        </w:tc>
        <w:tc>
          <w:tcPr>
            <w:tcW w:w="2213" w:type="dxa"/>
          </w:tcPr>
          <w:p w14:paraId="23B5E47A" w14:textId="56396B71" w:rsidR="00EE5A10" w:rsidRDefault="1F222ADF" w:rsidP="00D94105">
            <w:r>
              <w:t>420</w:t>
            </w:r>
          </w:p>
        </w:tc>
        <w:tc>
          <w:tcPr>
            <w:tcW w:w="2213" w:type="dxa"/>
          </w:tcPr>
          <w:p w14:paraId="140AE1B5" w14:textId="1DBAAC01" w:rsidR="00EE5A10" w:rsidRDefault="1F222ADF" w:rsidP="00D94105">
            <w:r>
              <w:t>636</w:t>
            </w:r>
          </w:p>
        </w:tc>
      </w:tr>
      <w:tr w:rsidR="00EE5A10" w14:paraId="764AF64C" w14:textId="77777777" w:rsidTr="1F222ADF">
        <w:tc>
          <w:tcPr>
            <w:tcW w:w="2550" w:type="dxa"/>
          </w:tcPr>
          <w:p w14:paraId="06AC2BEB" w14:textId="77777777" w:rsidR="00EE5A10" w:rsidRPr="006B5716" w:rsidRDefault="00EE5A10"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2086" w:type="dxa"/>
          </w:tcPr>
          <w:p w14:paraId="161D8B0D" w14:textId="77777777" w:rsidR="00EE5A10" w:rsidRDefault="00EE5A10" w:rsidP="00D94105">
            <w:r>
              <w:t xml:space="preserve">1600 </w:t>
            </w:r>
          </w:p>
        </w:tc>
        <w:tc>
          <w:tcPr>
            <w:tcW w:w="2213" w:type="dxa"/>
          </w:tcPr>
          <w:p w14:paraId="066C24F1" w14:textId="77777777" w:rsidR="00EE5A10" w:rsidRDefault="00EE5A10" w:rsidP="00D94105">
            <w:r>
              <w:t xml:space="preserve">1600 </w:t>
            </w:r>
          </w:p>
        </w:tc>
        <w:tc>
          <w:tcPr>
            <w:tcW w:w="2213" w:type="dxa"/>
          </w:tcPr>
          <w:p w14:paraId="7DD1D7A6" w14:textId="77777777" w:rsidR="00EE5A10" w:rsidRDefault="00EE5A10" w:rsidP="00D94105">
            <w:r>
              <w:t xml:space="preserve">1600 </w:t>
            </w:r>
          </w:p>
        </w:tc>
      </w:tr>
      <w:tr w:rsidR="009D0F1B" w14:paraId="0358976E" w14:textId="77777777" w:rsidTr="1F222ADF">
        <w:tc>
          <w:tcPr>
            <w:tcW w:w="2550" w:type="dxa"/>
          </w:tcPr>
          <w:p w14:paraId="0F38096A" w14:textId="77777777" w:rsidR="009D0F1B" w:rsidRPr="006B5716" w:rsidRDefault="009D0F1B" w:rsidP="00D94105">
            <w:pPr>
              <w:rPr>
                <w:b/>
              </w:rPr>
            </w:pPr>
          </w:p>
        </w:tc>
        <w:tc>
          <w:tcPr>
            <w:tcW w:w="2086" w:type="dxa"/>
          </w:tcPr>
          <w:p w14:paraId="73CDD104" w14:textId="77777777" w:rsidR="009D0F1B" w:rsidRDefault="009D0F1B" w:rsidP="00D94105"/>
        </w:tc>
        <w:tc>
          <w:tcPr>
            <w:tcW w:w="2213" w:type="dxa"/>
          </w:tcPr>
          <w:p w14:paraId="39D8786B" w14:textId="77777777" w:rsidR="009D0F1B" w:rsidRDefault="009D0F1B" w:rsidP="00D94105"/>
        </w:tc>
        <w:tc>
          <w:tcPr>
            <w:tcW w:w="2213" w:type="dxa"/>
          </w:tcPr>
          <w:p w14:paraId="4090855A" w14:textId="77777777" w:rsidR="009D0F1B" w:rsidRDefault="009D0F1B" w:rsidP="00D94105"/>
        </w:tc>
      </w:tr>
      <w:tr w:rsidR="009D0F1B" w:rsidRPr="009D0F1B" w14:paraId="69298FCF" w14:textId="77777777" w:rsidTr="1F222ADF">
        <w:trPr>
          <w:trHeight w:val="285"/>
        </w:trPr>
        <w:tc>
          <w:tcPr>
            <w:tcW w:w="2550" w:type="dxa"/>
            <w:noWrap/>
            <w:hideMark/>
          </w:tcPr>
          <w:p w14:paraId="01C7511D" w14:textId="77777777" w:rsidR="009D0F1B" w:rsidRPr="009D0F1B" w:rsidRDefault="009D0F1B" w:rsidP="009D0F1B">
            <w:pPr>
              <w:jc w:val="right"/>
              <w:rPr>
                <w:rFonts w:ascii="Calibri" w:eastAsia="Times New Roman" w:hAnsi="Calibri" w:cs="Calibri"/>
                <w:color w:val="000000"/>
                <w:lang w:eastAsia="nl-NL"/>
              </w:rPr>
            </w:pPr>
            <w:r w:rsidRPr="009D0F1B">
              <w:rPr>
                <w:rFonts w:ascii="Calibri" w:eastAsia="Times New Roman" w:hAnsi="Calibri" w:cs="Calibri"/>
                <w:color w:val="000000"/>
                <w:lang w:eastAsia="nl-NL"/>
              </w:rPr>
              <w:t xml:space="preserve">BPV per jaar: </w:t>
            </w:r>
          </w:p>
        </w:tc>
        <w:tc>
          <w:tcPr>
            <w:tcW w:w="2086" w:type="dxa"/>
            <w:noWrap/>
            <w:hideMark/>
          </w:tcPr>
          <w:p w14:paraId="567F6FB8"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120</w:t>
            </w:r>
          </w:p>
        </w:tc>
        <w:tc>
          <w:tcPr>
            <w:tcW w:w="2213" w:type="dxa"/>
            <w:noWrap/>
            <w:hideMark/>
          </w:tcPr>
          <w:p w14:paraId="71EDC9CC" w14:textId="487C4A8B" w:rsidR="009D0F1B" w:rsidRPr="009D0F1B" w:rsidRDefault="00222A50" w:rsidP="00222A50">
            <w:pPr>
              <w:jc w:val="center"/>
              <w:rPr>
                <w:rFonts w:ascii="Calibri" w:eastAsia="Times New Roman" w:hAnsi="Calibri" w:cs="Calibri"/>
                <w:color w:val="000000" w:themeColor="text1"/>
                <w:lang w:eastAsia="nl-NL"/>
              </w:rPr>
            </w:pPr>
            <w:r>
              <w:rPr>
                <w:rFonts w:ascii="Calibri" w:eastAsia="Times New Roman" w:hAnsi="Calibri" w:cs="Calibri"/>
                <w:color w:val="000000" w:themeColor="text1"/>
                <w:lang w:eastAsia="nl-NL"/>
              </w:rPr>
              <w:t>440</w:t>
            </w:r>
          </w:p>
        </w:tc>
        <w:tc>
          <w:tcPr>
            <w:tcW w:w="2213" w:type="dxa"/>
            <w:noWrap/>
            <w:hideMark/>
          </w:tcPr>
          <w:p w14:paraId="4A6393CA" w14:textId="6768D6B7" w:rsidR="009D0F1B" w:rsidRPr="009D0F1B" w:rsidRDefault="009D0F1B" w:rsidP="09CA6646">
            <w:pPr>
              <w:jc w:val="center"/>
              <w:rPr>
                <w:rFonts w:ascii="Calibri" w:eastAsia="Times New Roman" w:hAnsi="Calibri" w:cs="Calibri"/>
                <w:color w:val="000000" w:themeColor="text1"/>
                <w:lang w:eastAsia="nl-NL"/>
              </w:rPr>
            </w:pPr>
            <w:r w:rsidRPr="1F222ADF">
              <w:rPr>
                <w:rFonts w:ascii="Calibri" w:eastAsia="Times New Roman" w:hAnsi="Calibri" w:cs="Calibri"/>
                <w:color w:val="000000" w:themeColor="text1"/>
                <w:lang w:eastAsia="nl-NL"/>
              </w:rPr>
              <w:t>340</w:t>
            </w:r>
          </w:p>
        </w:tc>
      </w:tr>
      <w:tr w:rsidR="009D0F1B" w:rsidRPr="009D0F1B" w14:paraId="0C87D190" w14:textId="77777777" w:rsidTr="1F222ADF">
        <w:trPr>
          <w:trHeight w:val="285"/>
        </w:trPr>
        <w:tc>
          <w:tcPr>
            <w:tcW w:w="2550" w:type="dxa"/>
            <w:noWrap/>
            <w:hideMark/>
          </w:tcPr>
          <w:p w14:paraId="7A7EF9D2" w14:textId="77777777" w:rsidR="009D0F1B" w:rsidRPr="009D0F1B" w:rsidRDefault="009D0F1B" w:rsidP="009D0F1B">
            <w:pPr>
              <w:jc w:val="right"/>
              <w:rPr>
                <w:rFonts w:ascii="Calibri" w:eastAsia="Times New Roman" w:hAnsi="Calibri" w:cs="Calibri"/>
                <w:color w:val="000000"/>
                <w:lang w:eastAsia="nl-NL"/>
              </w:rPr>
            </w:pPr>
            <w:r w:rsidRPr="009D0F1B">
              <w:rPr>
                <w:rFonts w:ascii="Calibri" w:eastAsia="Times New Roman" w:hAnsi="Calibri" w:cs="Calibri"/>
                <w:color w:val="000000"/>
                <w:lang w:eastAsia="nl-NL"/>
              </w:rPr>
              <w:t xml:space="preserve">Begeleide uren per jaar: </w:t>
            </w:r>
          </w:p>
        </w:tc>
        <w:tc>
          <w:tcPr>
            <w:tcW w:w="2086" w:type="dxa"/>
            <w:noWrap/>
            <w:hideMark/>
          </w:tcPr>
          <w:p w14:paraId="7442F6A1"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880</w:t>
            </w:r>
          </w:p>
        </w:tc>
        <w:tc>
          <w:tcPr>
            <w:tcW w:w="2213" w:type="dxa"/>
            <w:noWrap/>
            <w:hideMark/>
          </w:tcPr>
          <w:p w14:paraId="47FC7CBE"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740</w:t>
            </w:r>
          </w:p>
        </w:tc>
        <w:tc>
          <w:tcPr>
            <w:tcW w:w="2213" w:type="dxa"/>
            <w:noWrap/>
            <w:hideMark/>
          </w:tcPr>
          <w:p w14:paraId="3C4A6169" w14:textId="205BC876" w:rsidR="009D0F1B" w:rsidRPr="009D0F1B" w:rsidRDefault="1F222ADF" w:rsidP="009D0F1B">
            <w:pPr>
              <w:jc w:val="center"/>
              <w:rPr>
                <w:rFonts w:ascii="Calibri" w:eastAsia="Times New Roman" w:hAnsi="Calibri" w:cs="Calibri"/>
                <w:color w:val="000000"/>
                <w:lang w:eastAsia="nl-NL"/>
              </w:rPr>
            </w:pPr>
            <w:r w:rsidRPr="1F222ADF">
              <w:rPr>
                <w:rFonts w:ascii="Calibri" w:eastAsia="Times New Roman" w:hAnsi="Calibri" w:cs="Calibri"/>
                <w:color w:val="000000" w:themeColor="text1"/>
                <w:lang w:eastAsia="nl-NL"/>
              </w:rPr>
              <w:t>624</w:t>
            </w:r>
          </w:p>
        </w:tc>
      </w:tr>
      <w:tr w:rsidR="009D0F1B" w:rsidRPr="009D0F1B" w14:paraId="39BC6114" w14:textId="77777777" w:rsidTr="1F222ADF">
        <w:trPr>
          <w:trHeight w:val="300"/>
        </w:trPr>
        <w:tc>
          <w:tcPr>
            <w:tcW w:w="2550" w:type="dxa"/>
            <w:noWrap/>
            <w:hideMark/>
          </w:tcPr>
          <w:p w14:paraId="517F41AD" w14:textId="77777777" w:rsidR="009D0F1B" w:rsidRPr="009D0F1B" w:rsidRDefault="009D0F1B" w:rsidP="009D0F1B">
            <w:pPr>
              <w:jc w:val="right"/>
              <w:rPr>
                <w:rFonts w:ascii="Calibri" w:eastAsia="Times New Roman" w:hAnsi="Calibri" w:cs="Calibri"/>
                <w:color w:val="000000"/>
                <w:lang w:eastAsia="nl-NL"/>
              </w:rPr>
            </w:pPr>
            <w:r w:rsidRPr="009D0F1B">
              <w:rPr>
                <w:rFonts w:ascii="Calibri" w:eastAsia="Times New Roman" w:hAnsi="Calibri" w:cs="Calibri"/>
                <w:color w:val="000000"/>
                <w:lang w:eastAsia="nl-NL"/>
              </w:rPr>
              <w:t xml:space="preserve">Subtotaal per Jaar: </w:t>
            </w:r>
          </w:p>
        </w:tc>
        <w:tc>
          <w:tcPr>
            <w:tcW w:w="2086" w:type="dxa"/>
            <w:noWrap/>
            <w:hideMark/>
          </w:tcPr>
          <w:p w14:paraId="1A0764D0"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1000</w:t>
            </w:r>
          </w:p>
        </w:tc>
        <w:tc>
          <w:tcPr>
            <w:tcW w:w="2213" w:type="dxa"/>
            <w:noWrap/>
            <w:hideMark/>
          </w:tcPr>
          <w:p w14:paraId="28B346AC" w14:textId="1D14A798" w:rsidR="009D0F1B" w:rsidRPr="009D0F1B" w:rsidRDefault="009D0F1B" w:rsidP="009D0F1B">
            <w:pPr>
              <w:jc w:val="center"/>
              <w:rPr>
                <w:rFonts w:ascii="Calibri" w:eastAsia="Times New Roman" w:hAnsi="Calibri" w:cs="Calibri"/>
                <w:color w:val="000000"/>
                <w:lang w:eastAsia="nl-NL"/>
              </w:rPr>
            </w:pPr>
            <w:r w:rsidRPr="1F222ADF">
              <w:rPr>
                <w:rFonts w:ascii="Calibri" w:eastAsia="Times New Roman" w:hAnsi="Calibri" w:cs="Calibri"/>
                <w:color w:val="000000" w:themeColor="text1"/>
                <w:lang w:eastAsia="nl-NL"/>
              </w:rPr>
              <w:t>1180</w:t>
            </w:r>
          </w:p>
        </w:tc>
        <w:tc>
          <w:tcPr>
            <w:tcW w:w="2213" w:type="dxa"/>
            <w:noWrap/>
            <w:hideMark/>
          </w:tcPr>
          <w:p w14:paraId="00AAF66D" w14:textId="7D1B85BB" w:rsidR="009D0F1B" w:rsidRPr="009D0F1B" w:rsidRDefault="009D0F1B" w:rsidP="009D0F1B">
            <w:pPr>
              <w:jc w:val="center"/>
              <w:rPr>
                <w:rFonts w:ascii="Calibri" w:eastAsia="Times New Roman" w:hAnsi="Calibri" w:cs="Calibri"/>
                <w:color w:val="000000"/>
                <w:lang w:eastAsia="nl-NL"/>
              </w:rPr>
            </w:pPr>
            <w:r w:rsidRPr="1F222ADF">
              <w:rPr>
                <w:rFonts w:ascii="Calibri" w:eastAsia="Times New Roman" w:hAnsi="Calibri" w:cs="Calibri"/>
                <w:color w:val="000000" w:themeColor="text1"/>
                <w:lang w:eastAsia="nl-NL"/>
              </w:rPr>
              <w:t>964</w:t>
            </w:r>
          </w:p>
        </w:tc>
      </w:tr>
    </w:tbl>
    <w:p w14:paraId="34D7B4ED" w14:textId="77777777" w:rsidR="00EE5A10" w:rsidRDefault="00EE5A10" w:rsidP="00EE5A10">
      <w:r>
        <w:t xml:space="preserve">In de tabel zie je een overzicht van de uren die je voor school bezig bent, gedurende de hele opleiding. </w:t>
      </w:r>
    </w:p>
    <w:p w14:paraId="5244B08D" w14:textId="77777777" w:rsidR="00EE5A10" w:rsidRDefault="00EE5A10" w:rsidP="00EE5A10">
      <w:r>
        <w:t xml:space="preserve">Er zijn verschillende soorten uren: </w:t>
      </w:r>
    </w:p>
    <w:p w14:paraId="303603DD" w14:textId="77777777" w:rsidR="00EE5A10" w:rsidRDefault="00EE5A10" w:rsidP="00EE5A10">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233F0BAE" w14:textId="77777777" w:rsidR="00EE5A10" w:rsidRDefault="00EE5A10" w:rsidP="00EE5A10">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44AFD63F" w14:textId="77777777" w:rsidR="00EE5A10" w:rsidRDefault="00EE5A10" w:rsidP="00EE5A10">
      <w:pPr>
        <w:pStyle w:val="Lijstalinea"/>
        <w:numPr>
          <w:ilvl w:val="0"/>
          <w:numId w:val="1"/>
        </w:numPr>
        <w:spacing w:line="280" w:lineRule="atLeast"/>
      </w:pPr>
      <w:r>
        <w:t xml:space="preserve">In Instelling Verzorgd Onderwijs (IIVO): BOT en BPV bij elkaar opgeteld wordt IIVO genoemd. </w:t>
      </w:r>
    </w:p>
    <w:p w14:paraId="28BB0608" w14:textId="77777777" w:rsidR="00EE5A10" w:rsidRDefault="00EE5A10" w:rsidP="00EE5A10">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29E31DE6" w14:textId="77777777" w:rsidR="00EE5A10" w:rsidRDefault="00EE5A10" w:rsidP="00EE5A10">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08FED4DA" w14:textId="77777777" w:rsidR="00653562" w:rsidRDefault="00EE5A10" w:rsidP="00EE5A10">
      <w:r>
        <w:lastRenderedPageBreak/>
        <w:t>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22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10"/>
    <w:rsid w:val="001B3C9F"/>
    <w:rsid w:val="00222A50"/>
    <w:rsid w:val="00292504"/>
    <w:rsid w:val="002C1BF3"/>
    <w:rsid w:val="002E2243"/>
    <w:rsid w:val="003A22FD"/>
    <w:rsid w:val="0054368E"/>
    <w:rsid w:val="0058252B"/>
    <w:rsid w:val="00653562"/>
    <w:rsid w:val="00723256"/>
    <w:rsid w:val="00963CD3"/>
    <w:rsid w:val="009D0F1B"/>
    <w:rsid w:val="009F5871"/>
    <w:rsid w:val="00AE2103"/>
    <w:rsid w:val="00B61B8A"/>
    <w:rsid w:val="00C131CF"/>
    <w:rsid w:val="00EE5A10"/>
    <w:rsid w:val="09CA6646"/>
    <w:rsid w:val="111608C8"/>
    <w:rsid w:val="1A73FC89"/>
    <w:rsid w:val="1AA3C2B1"/>
    <w:rsid w:val="1F222ADF"/>
    <w:rsid w:val="2EEBA41F"/>
    <w:rsid w:val="3468B647"/>
    <w:rsid w:val="46F54508"/>
    <w:rsid w:val="4BC8B62B"/>
    <w:rsid w:val="4DD84165"/>
    <w:rsid w:val="720A1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3891"/>
  <w15:chartTrackingRefBased/>
  <w15:docId w15:val="{FEDC2182-FD21-4091-81A7-8C92C99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1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5A10"/>
    <w:pPr>
      <w:ind w:left="720"/>
      <w:contextualSpacing/>
    </w:pPr>
  </w:style>
  <w:style w:type="table" w:styleId="Tabelraster">
    <w:name w:val="Table Grid"/>
    <w:aliases w:val="Adresraster"/>
    <w:basedOn w:val="Standaardtabel"/>
    <w:uiPriority w:val="59"/>
    <w:rsid w:val="00EE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7" ma:contentTypeDescription="Een nieuw document maken." ma:contentTypeScope="" ma:versionID="9f5b6ec4f9185c097ac6622eb91f5674">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65e6a2a74edac0364db9bab6a623e5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9265C-D0EA-44E5-A17F-7B119DD44AC3}">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2.xml><?xml version="1.0" encoding="utf-8"?>
<ds:datastoreItem xmlns:ds="http://schemas.openxmlformats.org/officeDocument/2006/customXml" ds:itemID="{FCB13661-6C37-4FA7-9C57-CF4279EF3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A290C-CD61-457F-9B6A-6C2EED217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4</cp:revision>
  <dcterms:created xsi:type="dcterms:W3CDTF">2023-07-04T11:20:00Z</dcterms:created>
  <dcterms:modified xsi:type="dcterms:W3CDTF">2023-07-04T11:32:00Z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