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3CAF825A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854D6B">
        <w:rPr>
          <w:rFonts w:ascii="Arial" w:hAnsi="Arial" w:cs="Arial"/>
          <w:b/>
          <w:color w:val="0A62AF"/>
        </w:rPr>
        <w:t>Schoonheidsspecialist cohort 2024-202</w:t>
      </w:r>
      <w:r w:rsidR="00E51DCC">
        <w:rPr>
          <w:rFonts w:ascii="Arial" w:hAnsi="Arial" w:cs="Arial"/>
          <w:b/>
          <w:color w:val="0A62AF"/>
        </w:rPr>
        <w:t>6</w:t>
      </w:r>
    </w:p>
    <w:tbl>
      <w:tblPr>
        <w:tblStyle w:val="Tabelraster"/>
        <w:tblW w:w="4658" w:type="pct"/>
        <w:tblLook w:val="04A0" w:firstRow="1" w:lastRow="0" w:firstColumn="1" w:lastColumn="0" w:noHBand="0" w:noVBand="1"/>
      </w:tblPr>
      <w:tblGrid>
        <w:gridCol w:w="1403"/>
        <w:gridCol w:w="11634"/>
      </w:tblGrid>
      <w:tr w:rsidR="00C45415" w:rsidRPr="00AB4A22" w14:paraId="24026346" w14:textId="77777777" w:rsidTr="00C45415">
        <w:tc>
          <w:tcPr>
            <w:tcW w:w="538" w:type="pct"/>
          </w:tcPr>
          <w:p w14:paraId="4FD93AA1" w14:textId="77777777" w:rsidR="00C45415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60D1B20E" w14:textId="72921077" w:rsidR="00C45415" w:rsidRPr="00AB4A22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Beauty &amp; Fashion </w:t>
            </w:r>
          </w:p>
        </w:tc>
      </w:tr>
      <w:tr w:rsidR="00C45415" w:rsidRPr="00AB4A22" w14:paraId="6FAACB5A" w14:textId="77777777" w:rsidTr="00C45415">
        <w:tc>
          <w:tcPr>
            <w:tcW w:w="538" w:type="pct"/>
          </w:tcPr>
          <w:p w14:paraId="382DC55F" w14:textId="1EF95E0E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50876288" w14:textId="79B5BD21" w:rsidR="00C45415" w:rsidRPr="00AB4A22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Schoonheidsspecialist</w:t>
            </w:r>
          </w:p>
        </w:tc>
      </w:tr>
      <w:tr w:rsidR="00C45415" w:rsidRPr="00AB4A22" w14:paraId="32434AE0" w14:textId="77777777" w:rsidTr="00C45415">
        <w:tc>
          <w:tcPr>
            <w:tcW w:w="538" w:type="pct"/>
          </w:tcPr>
          <w:p w14:paraId="0422A37B" w14:textId="77777777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363FEF6B" w14:textId="5B85A41D" w:rsidR="00C45415" w:rsidRPr="00AB4A22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25906</w:t>
            </w:r>
          </w:p>
        </w:tc>
      </w:tr>
      <w:tr w:rsidR="00C45415" w:rsidRPr="00AB4A22" w14:paraId="5F25CCDB" w14:textId="77777777" w:rsidTr="00C45415">
        <w:tc>
          <w:tcPr>
            <w:tcW w:w="538" w:type="pct"/>
          </w:tcPr>
          <w:p w14:paraId="076E06EE" w14:textId="77777777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5B77139E" w14:textId="7EB1D4FE" w:rsidR="00C45415" w:rsidRPr="4C172B4A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Klas 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4A-B-C, klas 25F 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(202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-202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)   </w:t>
            </w:r>
          </w:p>
        </w:tc>
      </w:tr>
      <w:tr w:rsidR="00C45415" w:rsidRPr="00AB4A22" w14:paraId="2AEB22FA" w14:textId="77777777" w:rsidTr="00C45415">
        <w:tc>
          <w:tcPr>
            <w:tcW w:w="538" w:type="pct"/>
          </w:tcPr>
          <w:p w14:paraId="4B1F74D8" w14:textId="77777777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0A700655" w14:textId="7D4BC970" w:rsidR="00C45415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C45415" w:rsidRPr="00AB4A22" w14:paraId="65340173" w14:textId="77777777" w:rsidTr="00C45415">
        <w:tc>
          <w:tcPr>
            <w:tcW w:w="538" w:type="pct"/>
          </w:tcPr>
          <w:p w14:paraId="5365C52B" w14:textId="77777777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C45415" w:rsidRPr="00AB4A22" w:rsidRDefault="00C45415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pct"/>
          </w:tcPr>
          <w:p w14:paraId="63AAA1B3" w14:textId="1C30BFF5" w:rsidR="00C45415" w:rsidRPr="00AB4A22" w:rsidRDefault="00C45415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184190"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4190" w:rsidRPr="00AB4A22" w14:paraId="4AD232FC" w14:textId="77777777" w:rsidTr="00184190">
        <w:tblPrEx>
          <w:tblBorders>
            <w:left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FE9" w14:textId="77777777" w:rsidR="00184190" w:rsidRPr="000D712E" w:rsidRDefault="00184190" w:rsidP="005D4B0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3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7AB" w14:textId="77777777" w:rsidR="00184190" w:rsidRPr="007D1094" w:rsidRDefault="00184190" w:rsidP="005D4B05">
            <w:pPr>
              <w:pStyle w:val="Default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 xml:space="preserve">De eindwaardering voor Nederlands is tenminste een afgeronde 5, mits voor rekenen tenminste een eindwaardering van een afgeronde 6 is behaald, of andersom. </w:t>
            </w:r>
          </w:p>
          <w:p w14:paraId="2904E5C9" w14:textId="77777777" w:rsidR="00184190" w:rsidRPr="007D1094" w:rsidRDefault="00184190" w:rsidP="005D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19E" w14:textId="77777777" w:rsidR="00184190" w:rsidRPr="007D1094" w:rsidRDefault="00184190" w:rsidP="005D4B05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06467CD3" w14:textId="77777777" w:rsidR="00184190" w:rsidRPr="007D1094" w:rsidRDefault="00184190" w:rsidP="005D4B05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2F (lezen en luisteren) </w:t>
            </w:r>
          </w:p>
          <w:p w14:paraId="592F56A2" w14:textId="77777777" w:rsidR="00184190" w:rsidRPr="007D1094" w:rsidRDefault="00184190" w:rsidP="005D4B05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2F (schrijven (inclusief taalverzorging), spreken, gesprekken)</w:t>
            </w:r>
          </w:p>
          <w:p w14:paraId="081B7699" w14:textId="77777777" w:rsidR="00184190" w:rsidRPr="007D1094" w:rsidRDefault="00184190" w:rsidP="005D4B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0A174B8" w14:textId="77777777" w:rsidR="00184190" w:rsidRPr="007D1094" w:rsidRDefault="00184190" w:rsidP="005D4B0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54AB4DBD" w14:textId="7A298930" w:rsidR="00184190" w:rsidRPr="00184190" w:rsidRDefault="00184190" w:rsidP="001841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3</w:t>
            </w: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6D0950F9" w14:textId="21C2943D" w:rsidR="00173F08" w:rsidRPr="00184190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2E43C396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5736" w:type="pct"/>
        <w:tblInd w:w="-856" w:type="dxa"/>
        <w:tblLook w:val="04A0" w:firstRow="1" w:lastRow="0" w:firstColumn="1" w:lastColumn="0" w:noHBand="0" w:noVBand="1"/>
      </w:tblPr>
      <w:tblGrid>
        <w:gridCol w:w="728"/>
        <w:gridCol w:w="1221"/>
        <w:gridCol w:w="2162"/>
        <w:gridCol w:w="2096"/>
        <w:gridCol w:w="546"/>
        <w:gridCol w:w="1006"/>
        <w:gridCol w:w="594"/>
        <w:gridCol w:w="1327"/>
        <w:gridCol w:w="732"/>
        <w:gridCol w:w="794"/>
        <w:gridCol w:w="768"/>
        <w:gridCol w:w="1083"/>
        <w:gridCol w:w="1739"/>
        <w:gridCol w:w="1258"/>
      </w:tblGrid>
      <w:tr w:rsidR="002B7179" w:rsidRPr="00854D6B" w14:paraId="2C752410" w14:textId="77777777" w:rsidTr="00E10685">
        <w:tc>
          <w:tcPr>
            <w:tcW w:w="1280" w:type="pct"/>
            <w:gridSpan w:val="3"/>
          </w:tcPr>
          <w:p w14:paraId="59E5206C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0" w:type="pct"/>
            <w:gridSpan w:val="11"/>
          </w:tcPr>
          <w:p w14:paraId="6277E410" w14:textId="1F1C1B46" w:rsidR="002B7179" w:rsidRPr="00263D00" w:rsidRDefault="002B7179" w:rsidP="002B717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2B7179" w:rsidRPr="00AB4A22" w14:paraId="22C9C8ED" w14:textId="77777777" w:rsidTr="00E10685">
        <w:tc>
          <w:tcPr>
            <w:tcW w:w="1280" w:type="pct"/>
            <w:gridSpan w:val="3"/>
          </w:tcPr>
          <w:p w14:paraId="24F54305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0" w:type="pct"/>
            <w:gridSpan w:val="11"/>
          </w:tcPr>
          <w:p w14:paraId="04BEB246" w14:textId="3690EF62" w:rsidR="002B7179" w:rsidRPr="00226509" w:rsidRDefault="002B7179" w:rsidP="002B71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028E">
              <w:rPr>
                <w:rFonts w:ascii="Arial" w:hAnsi="Arial" w:cs="Arial"/>
                <w:iCs/>
                <w:sz w:val="20"/>
                <w:szCs w:val="20"/>
              </w:rPr>
              <w:t>B1-K1: Een basis schoonheidsbehandeling uitvoeren</w:t>
            </w:r>
          </w:p>
        </w:tc>
      </w:tr>
      <w:tr w:rsidR="002B7179" w:rsidRPr="00AB4A22" w14:paraId="76A7E466" w14:textId="77777777" w:rsidTr="00E10685">
        <w:tc>
          <w:tcPr>
            <w:tcW w:w="1280" w:type="pct"/>
            <w:gridSpan w:val="3"/>
          </w:tcPr>
          <w:p w14:paraId="3FA02394" w14:textId="1C2F1AB3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720" w:type="pct"/>
            <w:gridSpan w:val="11"/>
          </w:tcPr>
          <w:p w14:paraId="1D050561" w14:textId="77777777" w:rsidR="002B7179" w:rsidRDefault="002B7179" w:rsidP="002B717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028E">
              <w:rPr>
                <w:rFonts w:ascii="Arial" w:hAnsi="Arial" w:cs="Arial"/>
                <w:bCs/>
                <w:iCs/>
                <w:sz w:val="20"/>
                <w:szCs w:val="20"/>
              </w:rPr>
              <w:t>2590</w:t>
            </w:r>
            <w:r w:rsidR="009D11F6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_B1-K1</w:t>
            </w:r>
          </w:p>
          <w:p w14:paraId="7D81C678" w14:textId="209DCA32" w:rsidR="00B43EC6" w:rsidRPr="00226509" w:rsidRDefault="00B43EC6" w:rsidP="002B71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6C80" w:rsidRPr="00AB4A22" w14:paraId="6279E25B" w14:textId="77777777" w:rsidTr="00E10685">
        <w:tc>
          <w:tcPr>
            <w:tcW w:w="227" w:type="pct"/>
            <w:shd w:val="clear" w:color="auto" w:fill="0A62AF"/>
          </w:tcPr>
          <w:p w14:paraId="20CF4451" w14:textId="56B26D73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" w:type="pct"/>
            <w:shd w:val="clear" w:color="auto" w:fill="0A62AF"/>
          </w:tcPr>
          <w:p w14:paraId="4A7CA3B4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673" w:type="pct"/>
            <w:shd w:val="clear" w:color="auto" w:fill="0A62AF"/>
          </w:tcPr>
          <w:p w14:paraId="2AA106C9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3" w:type="pct"/>
            <w:shd w:val="clear" w:color="auto" w:fill="0A62AF"/>
          </w:tcPr>
          <w:p w14:paraId="7E8E110D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2B311D3B" w14:textId="7301B804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3" w:type="pct"/>
            <w:shd w:val="clear" w:color="auto" w:fill="0A62AF"/>
          </w:tcPr>
          <w:p w14:paraId="163B1D81" w14:textId="14D34D2C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5" w:type="pct"/>
            <w:shd w:val="clear" w:color="auto" w:fill="0A62AF"/>
          </w:tcPr>
          <w:p w14:paraId="74E792C2" w14:textId="42A03F16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4" w:type="pct"/>
            <w:shd w:val="clear" w:color="auto" w:fill="0A62AF"/>
          </w:tcPr>
          <w:p w14:paraId="72F625D1" w14:textId="701582A2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6815C12E" w14:textId="294AD389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47" w:type="pct"/>
            <w:shd w:val="clear" w:color="auto" w:fill="0A62AF"/>
          </w:tcPr>
          <w:p w14:paraId="25A0DE19" w14:textId="114F7C96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39" w:type="pct"/>
            <w:shd w:val="clear" w:color="auto" w:fill="0A62AF"/>
          </w:tcPr>
          <w:p w14:paraId="27753D80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7" w:type="pct"/>
            <w:shd w:val="clear" w:color="auto" w:fill="0A62AF"/>
          </w:tcPr>
          <w:p w14:paraId="57C517DD" w14:textId="7A4169B8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2" w:type="pct"/>
            <w:shd w:val="clear" w:color="auto" w:fill="0A62AF"/>
          </w:tcPr>
          <w:p w14:paraId="0CC6007C" w14:textId="0580017F" w:rsidR="002B7179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391" w:type="pct"/>
            <w:shd w:val="clear" w:color="auto" w:fill="0A62AF"/>
          </w:tcPr>
          <w:p w14:paraId="1C672DDC" w14:textId="2B2A31D2" w:rsidR="002B7179" w:rsidRDefault="002B7179" w:rsidP="002B717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1B36" w:rsidRPr="00AB4A22" w14:paraId="57EB5C10" w14:textId="77777777" w:rsidTr="00E10685">
        <w:tc>
          <w:tcPr>
            <w:tcW w:w="227" w:type="pct"/>
            <w:vMerge w:val="restart"/>
          </w:tcPr>
          <w:p w14:paraId="2358AB70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  <w:p w14:paraId="78EDA55B" w14:textId="240CD7C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</w:tcPr>
          <w:p w14:paraId="5D37F41D" w14:textId="77777777" w:rsidR="00B44ABC" w:rsidRPr="00AB4A22" w:rsidRDefault="00B44ABC" w:rsidP="005D62E8">
            <w:pPr>
              <w:rPr>
                <w:szCs w:val="18"/>
                <w:highlight w:val="yellow"/>
              </w:rPr>
            </w:pPr>
            <w:r w:rsidRPr="009F473C">
              <w:rPr>
                <w:rFonts w:ascii="Arial" w:hAnsi="Arial" w:cs="Arial"/>
                <w:sz w:val="20"/>
                <w:szCs w:val="20"/>
              </w:rPr>
              <w:t>Proeve</w:t>
            </w:r>
          </w:p>
          <w:p w14:paraId="4FED8E44" w14:textId="2FA84E61" w:rsidR="00B44ABC" w:rsidRPr="00AB4A22" w:rsidRDefault="00B44ABC" w:rsidP="005D62E8">
            <w:pPr>
              <w:rPr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AA6E" w14:textId="79A0DDD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Ontvangt de cliënt en bereidt de behandeling voor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3518" w14:textId="2B6BF30D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B1-K1-W1: Ontvangt de cliënt en bereidt de behandeling voor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vMerge w:val="restart"/>
          </w:tcPr>
          <w:p w14:paraId="2A8CFA28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3F4BD294" w14:textId="3146CFB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3B503A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5ADA5127" w14:textId="029A3C4C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6839C3" w14:textId="0FDF3FAB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7C933B" w14:textId="188BB226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0A6A" w14:textId="4A8C42A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3F08" w14:textId="6EEB6F4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C40F" w14:textId="53BE1F18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74" w14:textId="3FBBAD8B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A41E9B8" w14:textId="1DFD85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0B29A6A9" w14:textId="4DA47C5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47DFCCAA" w14:textId="77777777" w:rsidTr="00E10685">
        <w:tc>
          <w:tcPr>
            <w:tcW w:w="227" w:type="pct"/>
            <w:vMerge/>
          </w:tcPr>
          <w:p w14:paraId="7B37B444" w14:textId="02D9555C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230B8878" w14:textId="06B4C2C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F2F80" w14:textId="3F4A3B36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7A7CB0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Rondt de behandeling af en verkoopt aanvullend</w:t>
            </w:r>
            <w:r w:rsidRPr="007A7CB0">
              <w:rPr>
                <w:rStyle w:val="normaltextrun"/>
                <w:rFonts w:eastAsiaTheme="majorEastAsia"/>
                <w:sz w:val="20"/>
                <w:szCs w:val="20"/>
              </w:rPr>
              <w:t>e</w:t>
            </w:r>
            <w:r w:rsidRPr="007A7CB0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producten / diensten</w:t>
            </w:r>
            <w:r w:rsidRPr="007A7CB0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F50E" w14:textId="1DCE5DC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B1-K1-W5: Rondt de behandeling af en verkoopt aanvullende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vMerge/>
          </w:tcPr>
          <w:p w14:paraId="77BECC5C" w14:textId="4DBE297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E10D" w14:textId="7E37E275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4D7" w14:textId="5A1872D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7BFC" w14:textId="2C100AAE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F04" w14:textId="1A65C4B1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61E" w14:textId="26961089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9013" w14:textId="64EDE0C5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0511" w14:textId="14D4D54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05F60CDF" w14:textId="440724B1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4ED120B0" w14:textId="7740A49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C80" w:rsidRPr="00AB4A22" w14:paraId="660476A7" w14:textId="77777777" w:rsidTr="00E10685">
        <w:tc>
          <w:tcPr>
            <w:tcW w:w="227" w:type="pct"/>
          </w:tcPr>
          <w:p w14:paraId="3B8957EF" w14:textId="6117659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380" w:type="pct"/>
          </w:tcPr>
          <w:p w14:paraId="1EFF3CC0" w14:textId="59A1B3D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4BD2" w14:textId="2B7D125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885D" w14:textId="7835D8F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3A3B1FCB" w14:textId="44D16681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7794" w14:textId="3056368F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3185" w14:textId="172D60C3" w:rsidR="005D62E8" w:rsidRPr="00AB4A22" w:rsidRDefault="00F94723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</w:t>
            </w:r>
            <w:r w:rsidR="005D62E8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min</w:t>
            </w:r>
            <w:r w:rsidR="005D62E8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A378" w14:textId="70192F2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880" w14:textId="11335A91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3265" w14:textId="5761B6D4" w:rsidR="005D62E8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3C1C" w14:textId="25A63315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DBD6" w14:textId="74026366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3DAAFB6" w14:textId="1AAC37CB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7966562A" w14:textId="73FC5F23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C80" w:rsidRPr="00AB4A22" w14:paraId="32D3FDA4" w14:textId="77777777" w:rsidTr="00E10685">
        <w:tc>
          <w:tcPr>
            <w:tcW w:w="227" w:type="pct"/>
          </w:tcPr>
          <w:p w14:paraId="2C87CECD" w14:textId="5BE52469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PVB3</w:t>
            </w:r>
          </w:p>
        </w:tc>
        <w:tc>
          <w:tcPr>
            <w:tcW w:w="380" w:type="pct"/>
          </w:tcPr>
          <w:p w14:paraId="71156BFB" w14:textId="00B2BCCB" w:rsidR="005D62E8" w:rsidRPr="00AB4A22" w:rsidRDefault="005D62E8" w:rsidP="005D62E8">
            <w:pPr>
              <w:rPr>
                <w:szCs w:val="18"/>
                <w:highlight w:val="yellow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7065" w14:textId="640179C2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cosmetische hand-, nagel-,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C867" w14:textId="27A8E24B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20A4FEF9" w14:textId="14FE1BE2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64B21" w14:textId="73806F43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D256D" w14:textId="6DD8ED38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 w:rsidR="00F94723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0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AAEC" w14:textId="2D42B7CC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72841" w14:textId="7391E5F9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01DA8" w14:textId="203A8F7C" w:rsidR="005D62E8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E79EA" w14:textId="3F9DE82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F594" w14:textId="27E06395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77F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1734F401" w14:textId="66591A2D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6581778B" w14:textId="7777777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6EDB80AD" w14:textId="77777777" w:rsidTr="00E10685">
        <w:tc>
          <w:tcPr>
            <w:tcW w:w="227" w:type="pct"/>
          </w:tcPr>
          <w:p w14:paraId="09B656DF" w14:textId="2533D6EC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PBV4</w:t>
            </w:r>
          </w:p>
        </w:tc>
        <w:tc>
          <w:tcPr>
            <w:tcW w:w="380" w:type="pct"/>
          </w:tcPr>
          <w:p w14:paraId="332F57C5" w14:textId="50C8D4E7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6E13B" w14:textId="439C9276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B64E8" w14:textId="68AB8BF6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1D9AF545" w14:textId="18254711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01B80" w14:textId="692423D3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BE99F" w14:textId="2A7F4EE3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56BA" w14:textId="71023041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1C880" w14:textId="7C022CFD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D9C6" w14:textId="35692ED9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63C3" w14:textId="56464640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FF9B7" w14:textId="6101D665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77F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5CBE56E" w14:textId="1E8AD608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6A2D81DA" w14:textId="77777777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01DFC7D1" w14:textId="77777777" w:rsidTr="00E10685">
        <w:tc>
          <w:tcPr>
            <w:tcW w:w="227" w:type="pct"/>
            <w:shd w:val="clear" w:color="auto" w:fill="0A62AF"/>
          </w:tcPr>
          <w:p w14:paraId="25E27DF1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" w:type="pct"/>
            <w:shd w:val="clear" w:color="auto" w:fill="0A62AF"/>
          </w:tcPr>
          <w:p w14:paraId="7D06524D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673" w:type="pct"/>
            <w:shd w:val="clear" w:color="auto" w:fill="0A62AF"/>
          </w:tcPr>
          <w:p w14:paraId="7690464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3" w:type="pct"/>
            <w:shd w:val="clear" w:color="auto" w:fill="0A62AF"/>
          </w:tcPr>
          <w:p w14:paraId="17E64C19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7902173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3" w:type="pct"/>
            <w:shd w:val="clear" w:color="auto" w:fill="0A62AF"/>
          </w:tcPr>
          <w:p w14:paraId="6042C69E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5" w:type="pct"/>
            <w:shd w:val="clear" w:color="auto" w:fill="0A62AF"/>
          </w:tcPr>
          <w:p w14:paraId="7CCA899D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4" w:type="pct"/>
            <w:shd w:val="clear" w:color="auto" w:fill="0A62AF"/>
          </w:tcPr>
          <w:p w14:paraId="010E53A9" w14:textId="3723B64D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1DAC252E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47" w:type="pct"/>
            <w:shd w:val="clear" w:color="auto" w:fill="0A62AF"/>
          </w:tcPr>
          <w:p w14:paraId="701B24A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39" w:type="pct"/>
            <w:shd w:val="clear" w:color="auto" w:fill="0A62AF"/>
          </w:tcPr>
          <w:p w14:paraId="5C5B4426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7" w:type="pct"/>
            <w:shd w:val="clear" w:color="auto" w:fill="0A62AF"/>
          </w:tcPr>
          <w:p w14:paraId="34523DB2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2" w:type="pct"/>
            <w:shd w:val="clear" w:color="auto" w:fill="0A62AF"/>
          </w:tcPr>
          <w:p w14:paraId="5215B1FA" w14:textId="77777777" w:rsidR="00E1068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391" w:type="pct"/>
            <w:shd w:val="clear" w:color="auto" w:fill="0A62AF"/>
          </w:tcPr>
          <w:p w14:paraId="25599545" w14:textId="77777777" w:rsidR="00E10685" w:rsidRDefault="00E10685" w:rsidP="005D4B0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78C03C8C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1B36" w:rsidRPr="00AB4A22" w14:paraId="4948ED41" w14:textId="77777777" w:rsidTr="00E10685">
        <w:tc>
          <w:tcPr>
            <w:tcW w:w="227" w:type="pct"/>
          </w:tcPr>
          <w:p w14:paraId="75E4700B" w14:textId="4F41B59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380" w:type="pct"/>
          </w:tcPr>
          <w:p w14:paraId="57AB584C" w14:textId="26E13788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730A7" w14:textId="156719FB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Gezichtsbehandeling uitvoeren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256BB" w14:textId="489403C2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2285F22B" w14:textId="6F2243C2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811DF" w14:textId="108E4B9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25EF8" w14:textId="0C5BCD75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22A76" w14:textId="409D2606" w:rsidR="002B11D1" w:rsidRPr="002076E9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2076E9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 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3A697" w14:textId="6E5FB46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AD1C3" w14:textId="6897B59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DF6AF" w14:textId="1F1F5A39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D9768" w14:textId="10D4FECC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3E261FC3" w14:textId="0E1E7E5B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579D5168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4817C208" w14:textId="77777777" w:rsidTr="00E10685">
        <w:tc>
          <w:tcPr>
            <w:tcW w:w="227" w:type="pct"/>
          </w:tcPr>
          <w:p w14:paraId="0DC2B4BA" w14:textId="600B7D74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14:paraId="019BFC72" w14:textId="33D8BC0F" w:rsidR="002B11D1" w:rsidRPr="0024379E" w:rsidRDefault="002B11D1" w:rsidP="002B11D1">
            <w:pPr>
              <w:rPr>
                <w:sz w:val="20"/>
                <w:szCs w:val="20"/>
                <w:highlight w:val="yellow"/>
              </w:rPr>
            </w:pPr>
            <w:r w:rsidRPr="0024379E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4FB8" w14:textId="5ECAA638" w:rsidR="002B11D1" w:rsidRPr="004E5ABB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4E5ABB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Cosmetische hand-, nagel- en voetverzorging uitvoeren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F296D" w14:textId="0533B10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539508E6" w14:textId="7663D1F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1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3247" w14:textId="6EB7848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95A7" w14:textId="48A72B2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01637" w14:textId="77777777" w:rsidR="002B11D1" w:rsidRPr="002076E9" w:rsidRDefault="002B11D1" w:rsidP="002B11D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2076E9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</w:t>
            </w:r>
          </w:p>
          <w:p w14:paraId="0C75E291" w14:textId="41002946" w:rsidR="002B11D1" w:rsidRPr="002076E9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2076E9">
              <w:rPr>
                <w:rStyle w:val="normaltextrun"/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17F50" w14:textId="6488A7E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DE119" w14:textId="699D578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16F65" w14:textId="54349CE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483" w14:textId="017349B8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4B1BC1DE" w14:textId="76CC8CA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02E9380B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58F0520E" w14:textId="77777777" w:rsidTr="00E10685">
        <w:tc>
          <w:tcPr>
            <w:tcW w:w="227" w:type="pct"/>
          </w:tcPr>
          <w:p w14:paraId="527B840D" w14:textId="2BC12C5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14:paraId="6785BAB7" w14:textId="2CCFDBC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8F013" w14:textId="37038A51" w:rsidR="002B11D1" w:rsidRPr="00D74583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D74583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Lichaamsbehandeling uitvoeren</w:t>
            </w:r>
            <w:r w:rsidRPr="00D74583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ECA77" w14:textId="53E3BFC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4FAA0E99" w14:textId="17D4C67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D57A" w14:textId="58CD82B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0979D" w14:textId="6A621D5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54A43" w14:textId="59C4B017" w:rsidR="002B11D1" w:rsidRPr="002076E9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2076E9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 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EB938" w14:textId="3F85E0E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45AC1" w14:textId="0E12D205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A8DE7" w14:textId="030FCF34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D76C" w14:textId="108CB903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7FAF117D" w14:textId="031C470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7A3EDEA5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3FE5224F" w14:textId="77777777" w:rsidR="00CD1A9C" w:rsidRPr="007A52B6" w:rsidRDefault="00CD1A9C" w:rsidP="00CD1A9C">
      <w:pPr>
        <w:rPr>
          <w:rFonts w:ascii="Arial" w:hAnsi="Arial" w:cs="Arial"/>
        </w:rPr>
      </w:pPr>
      <w:bookmarkStart w:id="0" w:name="_Hlk149728094"/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 theorie examens B1-K1:</w:t>
      </w:r>
    </w:p>
    <w:p w14:paraId="5462176D" w14:textId="77777777" w:rsidR="00CD1A9C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gemiddelde van de theorie examens TH1, TH2 en TH3 moet een 5,5 of hoger zijn. </w:t>
      </w:r>
    </w:p>
    <w:p w14:paraId="52298B8F" w14:textId="77777777" w:rsidR="00CD1A9C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1EDBDA6C" w14:textId="77777777" w:rsidR="00CD1A9C" w:rsidRPr="007A52B6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bookmarkEnd w:id="0"/>
    <w:p w14:paraId="075A3DC5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3232FAC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4B00EC6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70B6EB3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5D635C1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1F0CB16C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FAA8A34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6904D41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5724" w:type="pct"/>
        <w:tblInd w:w="-856" w:type="dxa"/>
        <w:tblLook w:val="04A0" w:firstRow="1" w:lastRow="0" w:firstColumn="1" w:lastColumn="0" w:noHBand="0" w:noVBand="1"/>
      </w:tblPr>
      <w:tblGrid>
        <w:gridCol w:w="839"/>
        <w:gridCol w:w="1906"/>
        <w:gridCol w:w="1573"/>
        <w:gridCol w:w="1573"/>
        <w:gridCol w:w="546"/>
        <w:gridCol w:w="1006"/>
        <w:gridCol w:w="606"/>
        <w:gridCol w:w="1329"/>
        <w:gridCol w:w="732"/>
        <w:gridCol w:w="895"/>
        <w:gridCol w:w="768"/>
        <w:gridCol w:w="1083"/>
        <w:gridCol w:w="1739"/>
        <w:gridCol w:w="1425"/>
      </w:tblGrid>
      <w:tr w:rsidR="00ED3FF7" w:rsidRPr="00854D6B" w14:paraId="5684F2A6" w14:textId="77777777" w:rsidTr="001761DF">
        <w:tc>
          <w:tcPr>
            <w:tcW w:w="1348" w:type="pct"/>
            <w:gridSpan w:val="3"/>
          </w:tcPr>
          <w:p w14:paraId="01339913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  <w:p w14:paraId="33842AE5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2" w:type="pct"/>
            <w:gridSpan w:val="11"/>
          </w:tcPr>
          <w:p w14:paraId="706E677C" w14:textId="77777777" w:rsidR="00FF6DBD" w:rsidRPr="00263D00" w:rsidRDefault="00FF6DBD" w:rsidP="005D4B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ED3FF7" w:rsidRPr="00AB4A22" w14:paraId="7CA0B993" w14:textId="77777777" w:rsidTr="001761DF">
        <w:tc>
          <w:tcPr>
            <w:tcW w:w="1348" w:type="pct"/>
            <w:gridSpan w:val="3"/>
          </w:tcPr>
          <w:p w14:paraId="455DB06F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36465BE8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2" w:type="pct"/>
            <w:gridSpan w:val="11"/>
          </w:tcPr>
          <w:p w14:paraId="444094FE" w14:textId="6C7189A8" w:rsidR="00FF6DBD" w:rsidRPr="00226509" w:rsidRDefault="00FF6DBD" w:rsidP="005D4B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028E">
              <w:rPr>
                <w:rFonts w:ascii="Arial" w:hAnsi="Arial" w:cs="Arial"/>
                <w:iCs/>
                <w:sz w:val="20"/>
                <w:szCs w:val="20"/>
              </w:rPr>
              <w:t>B1-K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B1028E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Voorbereiden op zelfstandig ondernemerschap</w:t>
            </w:r>
          </w:p>
        </w:tc>
      </w:tr>
      <w:tr w:rsidR="00ED3FF7" w:rsidRPr="00AB4A22" w14:paraId="23DD1910" w14:textId="77777777" w:rsidTr="001761DF">
        <w:tc>
          <w:tcPr>
            <w:tcW w:w="1348" w:type="pct"/>
            <w:gridSpan w:val="3"/>
          </w:tcPr>
          <w:p w14:paraId="3CFC2C6C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652" w:type="pct"/>
            <w:gridSpan w:val="11"/>
          </w:tcPr>
          <w:p w14:paraId="6FD4A3C2" w14:textId="77777777" w:rsidR="00FF6DBD" w:rsidRDefault="00FF6DBD" w:rsidP="005D4B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028E">
              <w:rPr>
                <w:rFonts w:ascii="Arial" w:hAnsi="Arial" w:cs="Arial"/>
                <w:bCs/>
                <w:iCs/>
                <w:sz w:val="20"/>
                <w:szCs w:val="20"/>
              </w:rPr>
              <w:t>2590</w:t>
            </w:r>
            <w:r w:rsidR="009D11F6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_B1-K2</w:t>
            </w:r>
          </w:p>
          <w:p w14:paraId="3140F3FE" w14:textId="12082292" w:rsidR="00B43EC6" w:rsidRPr="00226509" w:rsidRDefault="00B43EC6" w:rsidP="005D4B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61DF" w:rsidRPr="00AB4A22" w14:paraId="786636CB" w14:textId="77777777" w:rsidTr="001761DF">
        <w:tc>
          <w:tcPr>
            <w:tcW w:w="262" w:type="pct"/>
            <w:shd w:val="clear" w:color="auto" w:fill="0A62AF"/>
          </w:tcPr>
          <w:p w14:paraId="741740B8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595" w:type="pct"/>
            <w:shd w:val="clear" w:color="auto" w:fill="0A62AF"/>
          </w:tcPr>
          <w:p w14:paraId="3B1ABEB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491" w:type="pct"/>
            <w:shd w:val="clear" w:color="auto" w:fill="0A62AF"/>
          </w:tcPr>
          <w:p w14:paraId="0C144815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491" w:type="pct"/>
            <w:shd w:val="clear" w:color="auto" w:fill="0A62AF"/>
          </w:tcPr>
          <w:p w14:paraId="011E04E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77AFD3E2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4" w:type="pct"/>
            <w:shd w:val="clear" w:color="auto" w:fill="0A62AF"/>
          </w:tcPr>
          <w:p w14:paraId="2F607280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9" w:type="pct"/>
            <w:shd w:val="clear" w:color="auto" w:fill="0A62AF"/>
          </w:tcPr>
          <w:p w14:paraId="22155F02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5" w:type="pct"/>
            <w:shd w:val="clear" w:color="auto" w:fill="0A62AF"/>
          </w:tcPr>
          <w:p w14:paraId="28EAA6A5" w14:textId="34BE990A" w:rsidR="008C3069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4D07D664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79" w:type="pct"/>
            <w:shd w:val="clear" w:color="auto" w:fill="0A62AF"/>
          </w:tcPr>
          <w:p w14:paraId="40B89AFC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40" w:type="pct"/>
            <w:shd w:val="clear" w:color="auto" w:fill="0A62AF"/>
          </w:tcPr>
          <w:p w14:paraId="051E9B87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8" w:type="pct"/>
            <w:shd w:val="clear" w:color="auto" w:fill="0A62AF"/>
          </w:tcPr>
          <w:p w14:paraId="024145B1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3" w:type="pct"/>
            <w:shd w:val="clear" w:color="auto" w:fill="0A62AF"/>
          </w:tcPr>
          <w:p w14:paraId="1D1B3AE5" w14:textId="77777777" w:rsidR="00FF6DBD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445" w:type="pct"/>
            <w:shd w:val="clear" w:color="auto" w:fill="0A62AF"/>
          </w:tcPr>
          <w:p w14:paraId="38AF2163" w14:textId="77777777" w:rsidR="00FF6DBD" w:rsidRDefault="00FF6DBD" w:rsidP="005D4B0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1A0944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761DF" w:rsidRPr="00AB4A22" w14:paraId="198AA3FA" w14:textId="77777777" w:rsidTr="001761DF"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8C589E" w14:textId="28130E1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PVB5  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0543A" w14:textId="728FE19F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2312" w14:textId="789A754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Bereidt zich voor op de start van een </w:t>
            </w:r>
            <w:r>
              <w:rPr>
                <w:rFonts w:ascii="Arial" w:hAnsi="Arial" w:cs="Arial"/>
                <w:sz w:val="20"/>
                <w:szCs w:val="20"/>
              </w:rPr>
              <w:t>eigen onderneming</w:t>
            </w:r>
            <w:r w:rsidRPr="00A9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A0F87" w14:textId="52F9399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B1-K2-W1: Bereidt zich voor op de start van een bedrijf </w:t>
            </w: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9CBC96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BB28B68" w14:textId="5631C2F8" w:rsidR="003C11C6" w:rsidRPr="00A0751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0C09DC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Variabel </w:t>
            </w:r>
          </w:p>
          <w:p w14:paraId="2B9AD4B2" w14:textId="173B77C9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A6613E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60.5 uur </w:t>
            </w:r>
          </w:p>
          <w:p w14:paraId="6DDE882E" w14:textId="5DC3714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D9579A" w14:textId="07E89D6F" w:rsidR="003C11C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0EEF5E" w14:textId="30EA65C5" w:rsidR="003C11C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Digitaal portfolio</w:t>
            </w:r>
          </w:p>
          <w:p w14:paraId="4347C66D" w14:textId="5FEBDBA7" w:rsidR="00FE61F1" w:rsidRPr="00AB4A22" w:rsidRDefault="00FE61F1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mondeling </w:t>
            </w:r>
          </w:p>
          <w:p w14:paraId="0D1B2C8C" w14:textId="4B0FCB5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8B69F" w14:textId="5E6DC1D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2E1B5" w14:textId="0878B54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9E78" w14:textId="2E9382D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B12089" w14:textId="0E46766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3869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  <w:p w14:paraId="1739F16D" w14:textId="673C153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FAB48" w14:textId="6A52A965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1761DF" w:rsidRPr="00AB4A22" w14:paraId="6F28C592" w14:textId="77777777" w:rsidTr="001761DF"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C177D9" w14:textId="092F319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FAB5A" w14:textId="107B922A" w:rsidR="003C11C6" w:rsidRPr="00AB4A22" w:rsidRDefault="003C11C6" w:rsidP="00A07516">
            <w:pPr>
              <w:rPr>
                <w:szCs w:val="18"/>
                <w:highlight w:val="yellow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D8EB7" w14:textId="5B7EF262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bedrijfsvoering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8AF10" w14:textId="298AF38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B1-K2-W2: Bereidt zich voor op de bedrijfsvoering </w:t>
            </w:r>
          </w:p>
        </w:tc>
        <w:tc>
          <w:tcPr>
            <w:tcW w:w="1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0D594" w14:textId="3BA4421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4E3D4C" w14:textId="57352AB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925EBB" w14:textId="1B734D33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4908C6" w14:textId="1F79774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496E" w14:textId="41ED033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7CEF5" w14:textId="6930655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9094" w14:textId="230F04AF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26561B" w14:textId="5CBC6C3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2991" w14:textId="4DC575EE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17EC2" w14:textId="7235C49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1761DF" w:rsidRPr="00AB4A22" w14:paraId="6E06899F" w14:textId="77777777" w:rsidTr="001761DF"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05DDD" w14:textId="7076946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DA972" w14:textId="7F04B76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Ondernemingsplan en pitch 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A6329" w14:textId="7BCD4EA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promotie van een bedrijf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B19B3" w14:textId="6A759A6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B1-K2-W3: Bereidt zich voor op de promotie van een bedrijf </w:t>
            </w:r>
          </w:p>
        </w:tc>
        <w:tc>
          <w:tcPr>
            <w:tcW w:w="1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C0E5" w14:textId="2623B748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5D501" w14:textId="020A3BE3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4999" w14:textId="45D5486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9624C" w14:textId="496DD5C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F724" w14:textId="30DAE8B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211E5" w14:textId="2C9019C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554A9" w14:textId="33875A6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DA266" w14:textId="406986A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613" w14:textId="6BBF8B3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C1AA2" w14:textId="7F59F6A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</w:tbl>
    <w:p w14:paraId="56BB5E24" w14:textId="77777777" w:rsidR="003D7B20" w:rsidRDefault="003D7B2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9E8E8A3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33D8196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1411880B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B60D482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B2D24E2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26FC156" w14:textId="24721FA1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</w:p>
    <w:tbl>
      <w:tblPr>
        <w:tblStyle w:val="Tabelraster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993"/>
        <w:gridCol w:w="708"/>
        <w:gridCol w:w="567"/>
        <w:gridCol w:w="426"/>
        <w:gridCol w:w="1275"/>
        <w:gridCol w:w="1276"/>
        <w:gridCol w:w="992"/>
        <w:gridCol w:w="1560"/>
        <w:gridCol w:w="992"/>
        <w:gridCol w:w="1134"/>
        <w:gridCol w:w="1276"/>
        <w:gridCol w:w="1559"/>
      </w:tblGrid>
      <w:tr w:rsidR="0070039F" w:rsidRPr="00AB4A22" w14:paraId="5E4757B0" w14:textId="30928FD4" w:rsidTr="008C3069">
        <w:tc>
          <w:tcPr>
            <w:tcW w:w="15452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8C3069">
        <w:tc>
          <w:tcPr>
            <w:tcW w:w="4962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8C3069" w:rsidRPr="00AB4A22" w14:paraId="6FAE4EA9" w14:textId="77777777" w:rsidTr="008C3069">
        <w:tc>
          <w:tcPr>
            <w:tcW w:w="1135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3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8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3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275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276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AFDF532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</w:t>
            </w:r>
            <w:r w:rsidR="00ED3FF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69E3" w:rsidRPr="00AB4A22" w14:paraId="7751952D" w14:textId="77777777" w:rsidTr="008C3069">
        <w:tc>
          <w:tcPr>
            <w:tcW w:w="1135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D612F6A" w14:textId="0AAC3D9E" w:rsidR="0071151D" w:rsidRPr="00AB4A22" w:rsidRDefault="009D11F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151D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8" w:type="dxa"/>
            <w:shd w:val="clear" w:color="auto" w:fill="FFFF00"/>
          </w:tcPr>
          <w:p w14:paraId="0464CB01" w14:textId="017E2FF7" w:rsidR="0071151D" w:rsidRPr="00AB4A22" w:rsidRDefault="00C1477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00"/>
          </w:tcPr>
          <w:p w14:paraId="29CCA282" w14:textId="4964AFC8" w:rsidR="0071151D" w:rsidRPr="00AB4A22" w:rsidRDefault="00C1477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  <w:shd w:val="clear" w:color="auto" w:fill="auto"/>
          </w:tcPr>
          <w:p w14:paraId="42C6C1AD" w14:textId="2D0950CB" w:rsidR="0071151D" w:rsidRPr="00AB5DB2" w:rsidRDefault="009D11F6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151D" w:rsidRPr="001A3648">
              <w:rPr>
                <w:rFonts w:ascii="Arial" w:hAnsi="Arial" w:cs="Arial"/>
                <w:sz w:val="20"/>
                <w:szCs w:val="20"/>
              </w:rPr>
              <w:t xml:space="preserve">F: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1151D" w:rsidRPr="001A3648">
              <w:rPr>
                <w:rFonts w:ascii="Arial" w:hAnsi="Arial" w:cs="Arial"/>
                <w:sz w:val="20"/>
                <w:szCs w:val="20"/>
              </w:rPr>
              <w:t>0 min.</w:t>
            </w:r>
          </w:p>
        </w:tc>
        <w:tc>
          <w:tcPr>
            <w:tcW w:w="1276" w:type="dxa"/>
            <w:shd w:val="clear" w:color="auto" w:fill="92D050"/>
          </w:tcPr>
          <w:p w14:paraId="0133A495" w14:textId="4CA3237F" w:rsidR="0071151D" w:rsidRPr="00AB4A22" w:rsidRDefault="00F12A9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374F9CA0" w14:textId="77777777" w:rsidTr="008C3069">
        <w:tc>
          <w:tcPr>
            <w:tcW w:w="1135" w:type="dxa"/>
          </w:tcPr>
          <w:p w14:paraId="4AFCA98B" w14:textId="758D7716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3" w:type="dxa"/>
            <w:shd w:val="clear" w:color="auto" w:fill="FFFF00"/>
          </w:tcPr>
          <w:p w14:paraId="77ED894A" w14:textId="693AFB72" w:rsidR="00C14778" w:rsidRPr="00AB4A22" w:rsidRDefault="009D11F6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14778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8" w:type="dxa"/>
            <w:shd w:val="clear" w:color="auto" w:fill="FFFF00"/>
          </w:tcPr>
          <w:p w14:paraId="6EB8C9A6" w14:textId="418A56A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00"/>
          </w:tcPr>
          <w:p w14:paraId="421CE98E" w14:textId="39625C12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  <w:shd w:val="clear" w:color="auto" w:fill="FFFF00"/>
          </w:tcPr>
          <w:p w14:paraId="1E0E8BFA" w14:textId="5DD20E12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20 minuten</w:t>
            </w:r>
          </w:p>
        </w:tc>
        <w:tc>
          <w:tcPr>
            <w:tcW w:w="1276" w:type="dxa"/>
            <w:shd w:val="clear" w:color="auto" w:fill="FFFF00"/>
          </w:tcPr>
          <w:p w14:paraId="1CD0EFEA" w14:textId="46DF7932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0271B67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19213249" w14:textId="77777777" w:rsidTr="008C3069">
        <w:tc>
          <w:tcPr>
            <w:tcW w:w="1135" w:type="dxa"/>
          </w:tcPr>
          <w:p w14:paraId="043865F8" w14:textId="3E1567A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3" w:type="dxa"/>
            <w:shd w:val="clear" w:color="auto" w:fill="FFFF00"/>
          </w:tcPr>
          <w:p w14:paraId="2F81D8C0" w14:textId="56A3EE8F" w:rsidR="00C14778" w:rsidRPr="00AB4A22" w:rsidRDefault="009D11F6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14778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8" w:type="dxa"/>
            <w:shd w:val="clear" w:color="auto" w:fill="FFFF00"/>
          </w:tcPr>
          <w:p w14:paraId="2364FD12" w14:textId="732AD1E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00"/>
          </w:tcPr>
          <w:p w14:paraId="744D524F" w14:textId="0D72E9EC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  <w:shd w:val="clear" w:color="auto" w:fill="FFFF00"/>
          </w:tcPr>
          <w:p w14:paraId="1BFCAFD7" w14:textId="5DB22FA1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 minuten</w:t>
            </w:r>
          </w:p>
        </w:tc>
        <w:tc>
          <w:tcPr>
            <w:tcW w:w="1276" w:type="dxa"/>
            <w:shd w:val="clear" w:color="auto" w:fill="FFFF00"/>
          </w:tcPr>
          <w:p w14:paraId="35F3BE5B" w14:textId="5729C5B3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92" w:type="dxa"/>
          </w:tcPr>
          <w:p w14:paraId="62DA6F57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7A24C8EF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6B083E5A" w14:textId="77777777" w:rsidTr="008C3069">
        <w:tc>
          <w:tcPr>
            <w:tcW w:w="1135" w:type="dxa"/>
          </w:tcPr>
          <w:p w14:paraId="2992E78C" w14:textId="1D29ADBE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3" w:type="dxa"/>
            <w:shd w:val="clear" w:color="auto" w:fill="FFFF00"/>
          </w:tcPr>
          <w:p w14:paraId="6C3999CD" w14:textId="2EE4E56A" w:rsidR="00C14778" w:rsidRPr="00AB4A22" w:rsidRDefault="009D11F6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14778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8" w:type="dxa"/>
            <w:shd w:val="clear" w:color="auto" w:fill="FFFF00"/>
          </w:tcPr>
          <w:p w14:paraId="78CE4EB9" w14:textId="6102BFF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00"/>
          </w:tcPr>
          <w:p w14:paraId="1DAEF5C9" w14:textId="0C84ABE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  <w:shd w:val="clear" w:color="auto" w:fill="FFFF00"/>
          </w:tcPr>
          <w:p w14:paraId="1DE045DC" w14:textId="4C54245A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A92">
              <w:rPr>
                <w:rFonts w:ascii="Arial" w:hAnsi="Arial" w:cs="Arial"/>
                <w:sz w:val="20"/>
                <w:szCs w:val="20"/>
                <w:highlight w:val="yellow"/>
              </w:rPr>
              <w:t>60 minuten</w:t>
            </w:r>
          </w:p>
        </w:tc>
        <w:tc>
          <w:tcPr>
            <w:tcW w:w="1276" w:type="dxa"/>
            <w:shd w:val="clear" w:color="auto" w:fill="FFFF00"/>
          </w:tcPr>
          <w:p w14:paraId="1CF09495" w14:textId="1CB29566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BYOD</w:t>
            </w:r>
          </w:p>
        </w:tc>
        <w:tc>
          <w:tcPr>
            <w:tcW w:w="992" w:type="dxa"/>
          </w:tcPr>
          <w:p w14:paraId="5480D532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423E843C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2C14A6D" w14:textId="106FA4D3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3F1BC5C3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 xml:space="preserve">MBO </w:t>
            </w:r>
            <w:r w:rsidR="009D11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915A0C1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5847709D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40F554E6" w:rsidR="005452B2" w:rsidRPr="00F3530C" w:rsidRDefault="009D11F6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403A258C" w:rsidR="005452B2" w:rsidRPr="00F3530C" w:rsidRDefault="0082190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7AC46C38" w:rsidR="005452B2" w:rsidRPr="00F3530C" w:rsidRDefault="00FE7A2B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59" w:type="dxa"/>
            <w:shd w:val="clear" w:color="auto" w:fill="FFFF00"/>
          </w:tcPr>
          <w:p w14:paraId="0FD0E013" w14:textId="21A3620A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D11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 1</w:t>
            </w:r>
            <w:r w:rsidR="009D11F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3D2AC6D1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</w:p>
    <w:tbl>
      <w:tblPr>
        <w:tblStyle w:val="Tabelraster"/>
        <w:tblW w:w="15451" w:type="dxa"/>
        <w:tblInd w:w="-572" w:type="dxa"/>
        <w:tblLook w:val="04A0" w:firstRow="1" w:lastRow="0" w:firstColumn="1" w:lastColumn="0" w:noHBand="0" w:noVBand="1"/>
      </w:tblPr>
      <w:tblGrid>
        <w:gridCol w:w="8345"/>
        <w:gridCol w:w="7106"/>
      </w:tblGrid>
      <w:tr w:rsidR="00E11CA5" w14:paraId="0A4FA470" w14:textId="77777777" w:rsidTr="00BB6D61">
        <w:tc>
          <w:tcPr>
            <w:tcW w:w="8345" w:type="dxa"/>
            <w:shd w:val="clear" w:color="auto" w:fill="0A62AF"/>
          </w:tcPr>
          <w:p w14:paraId="31C0F53E" w14:textId="1A70A7B3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BB6D61" w14:paraId="719F7532" w14:textId="77777777" w:rsidTr="00BB6D61">
        <w:tc>
          <w:tcPr>
            <w:tcW w:w="8345" w:type="dxa"/>
          </w:tcPr>
          <w:p w14:paraId="6E74CDFD" w14:textId="77777777" w:rsidR="00BB6D61" w:rsidRDefault="00BB6D61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21C8">
              <w:rPr>
                <w:rFonts w:ascii="Arial" w:hAnsi="Arial" w:cs="Arial"/>
                <w:sz w:val="20"/>
                <w:szCs w:val="20"/>
              </w:rPr>
              <w:t>akopleiding (niveau 3)</w:t>
            </w:r>
          </w:p>
        </w:tc>
        <w:tc>
          <w:tcPr>
            <w:tcW w:w="7106" w:type="dxa"/>
          </w:tcPr>
          <w:p w14:paraId="120F5794" w14:textId="77777777" w:rsidR="00BB6D61" w:rsidRDefault="00BB6D61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66C8F27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418"/>
        <w:gridCol w:w="1134"/>
        <w:gridCol w:w="992"/>
        <w:gridCol w:w="992"/>
        <w:gridCol w:w="992"/>
        <w:gridCol w:w="1134"/>
        <w:gridCol w:w="1418"/>
        <w:gridCol w:w="1559"/>
      </w:tblGrid>
      <w:tr w:rsidR="00A715CA" w:rsidRPr="00AB4A22" w14:paraId="528086F9" w14:textId="77777777" w:rsidTr="00D21E49">
        <w:tc>
          <w:tcPr>
            <w:tcW w:w="4820" w:type="dxa"/>
            <w:gridSpan w:val="4"/>
            <w:shd w:val="clear" w:color="auto" w:fill="auto"/>
          </w:tcPr>
          <w:p w14:paraId="7B707658" w14:textId="737A1FF7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47909FA" w14:textId="2C3F233E" w:rsidR="00A715CA" w:rsidRPr="00AB4A22" w:rsidRDefault="00A715CA" w:rsidP="00A715C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Introductie tot Visagie</w:t>
            </w:r>
          </w:p>
        </w:tc>
      </w:tr>
      <w:tr w:rsidR="00A715CA" w:rsidRPr="00AB4A22" w14:paraId="0600985A" w14:textId="77777777" w:rsidTr="00D21E49">
        <w:tc>
          <w:tcPr>
            <w:tcW w:w="4820" w:type="dxa"/>
            <w:gridSpan w:val="4"/>
            <w:shd w:val="clear" w:color="auto" w:fill="auto"/>
          </w:tcPr>
          <w:p w14:paraId="27C6DF6B" w14:textId="77777777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9C829" w14:textId="0D37D453" w:rsidR="00A715CA" w:rsidRPr="00AB4A22" w:rsidRDefault="00A715CA" w:rsidP="00A715C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K1233</w:t>
            </w:r>
          </w:p>
        </w:tc>
      </w:tr>
      <w:tr w:rsidR="00A715CA" w:rsidRPr="00AB4A22" w14:paraId="6260E701" w14:textId="77777777" w:rsidTr="00D21E49">
        <w:tc>
          <w:tcPr>
            <w:tcW w:w="4820" w:type="dxa"/>
            <w:gridSpan w:val="4"/>
            <w:shd w:val="clear" w:color="auto" w:fill="auto"/>
          </w:tcPr>
          <w:p w14:paraId="520D90D0" w14:textId="3854EA02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6D79528D" w14:textId="1BD5CF50" w:rsidR="00A715CA" w:rsidRPr="00A715CA" w:rsidRDefault="00A715CA" w:rsidP="00A715C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893F2A" w:rsidRPr="00AB4A22" w14:paraId="7384A817" w14:textId="199DA8F4" w:rsidTr="00272AF8">
        <w:tc>
          <w:tcPr>
            <w:tcW w:w="1560" w:type="dxa"/>
            <w:shd w:val="clear" w:color="auto" w:fill="0A62AF"/>
          </w:tcPr>
          <w:p w14:paraId="5FE164CC" w14:textId="681BE8E1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64E4D779" w14:textId="130EAD53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A2B3657" w14:textId="351BF9EF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26D08B56" w14:textId="5AEBA0FB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46BF9124" w14:textId="53605363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13A30731" w14:textId="4BE16835" w:rsidR="00A715CA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39B02D98" w14:textId="6C482AC9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36D1E77A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7120C39C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418" w:type="dxa"/>
            <w:shd w:val="clear" w:color="auto" w:fill="0A62AF"/>
          </w:tcPr>
          <w:p w14:paraId="19370793" w14:textId="77777777" w:rsidR="00A715CA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21E49" w:rsidRPr="00AB4A22" w14:paraId="0FC5A90D" w14:textId="5F5269D3" w:rsidTr="00272A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17D68" w14:textId="0BC8E15A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79EAC6" w14:textId="77777777" w:rsidR="00C5655A" w:rsidRPr="00682C83" w:rsidRDefault="00C5655A" w:rsidP="00C5655A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Visagie Basis</w:t>
            </w:r>
          </w:p>
          <w:p w14:paraId="5CA4CCC8" w14:textId="77777777" w:rsidR="00C5655A" w:rsidRPr="00AB4A22" w:rsidRDefault="00C5655A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50F1DE" w14:textId="443086CB" w:rsidR="00C5655A" w:rsidRPr="00AB4A22" w:rsidRDefault="00C5655A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5BA9FC" w14:textId="6CE0F266" w:rsidR="00C5655A" w:rsidRPr="00AB4A22" w:rsidRDefault="003D6356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952EAB" w14:textId="3F9336F9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662900" w14:textId="77777777" w:rsidR="00C5655A" w:rsidRDefault="00EB4F39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  <w:p w14:paraId="47D1B413" w14:textId="0CF081CE" w:rsidR="003D6356" w:rsidRPr="00AB4A22" w:rsidRDefault="003D6356" w:rsidP="00C56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D07B8BB" w14:textId="2B5EEAD1" w:rsidR="00C5655A" w:rsidRPr="00AB4A22" w:rsidRDefault="00E47071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4C469B26" w14:textId="77777777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129A52BF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773D502" w14:textId="7C16B9B8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418" w:type="dxa"/>
          </w:tcPr>
          <w:p w14:paraId="0ED97FCE" w14:textId="4D24E239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</w:t>
            </w:r>
            <w:r w:rsidR="00E47071">
              <w:rPr>
                <w:rFonts w:ascii="Arial" w:hAnsi="Arial" w:cs="Arial"/>
                <w:sz w:val="20"/>
                <w:szCs w:val="20"/>
              </w:rPr>
              <w:t>t</w:t>
            </w:r>
            <w:r w:rsidR="00272AF8">
              <w:rPr>
                <w:rFonts w:ascii="Arial" w:hAnsi="Arial" w:cs="Arial"/>
                <w:sz w:val="20"/>
                <w:szCs w:val="20"/>
              </w:rPr>
              <w:t>-</w:t>
            </w:r>
            <w:r w:rsidR="00E47071">
              <w:rPr>
                <w:rFonts w:ascii="Arial" w:hAnsi="Arial" w:cs="Arial"/>
                <w:sz w:val="20"/>
                <w:szCs w:val="20"/>
              </w:rPr>
              <w:t>form UV</w:t>
            </w:r>
          </w:p>
        </w:tc>
        <w:tc>
          <w:tcPr>
            <w:tcW w:w="1559" w:type="dxa"/>
            <w:shd w:val="clear" w:color="auto" w:fill="auto"/>
          </w:tcPr>
          <w:p w14:paraId="61BFA263" w14:textId="5F3BA944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6680C7F" w14:textId="77777777" w:rsidR="00EB4F39" w:rsidRDefault="00EB4F39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418"/>
        <w:gridCol w:w="1134"/>
        <w:gridCol w:w="992"/>
        <w:gridCol w:w="992"/>
        <w:gridCol w:w="992"/>
        <w:gridCol w:w="1134"/>
        <w:gridCol w:w="1418"/>
        <w:gridCol w:w="1559"/>
      </w:tblGrid>
      <w:tr w:rsidR="003D6356" w:rsidRPr="00AB4A22" w14:paraId="50ECBD36" w14:textId="77777777" w:rsidTr="00D21E49">
        <w:tc>
          <w:tcPr>
            <w:tcW w:w="4820" w:type="dxa"/>
            <w:gridSpan w:val="4"/>
            <w:shd w:val="clear" w:color="auto" w:fill="auto"/>
          </w:tcPr>
          <w:p w14:paraId="285573C5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14721E8" w14:textId="050D5BCA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Visagie</w:t>
            </w:r>
          </w:p>
        </w:tc>
      </w:tr>
      <w:tr w:rsidR="003D6356" w:rsidRPr="00AB4A22" w14:paraId="4BB8DB3F" w14:textId="77777777" w:rsidTr="00D21E49">
        <w:tc>
          <w:tcPr>
            <w:tcW w:w="4820" w:type="dxa"/>
            <w:gridSpan w:val="4"/>
            <w:shd w:val="clear" w:color="auto" w:fill="auto"/>
          </w:tcPr>
          <w:p w14:paraId="2523AB3E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6D2F34" w14:textId="1281DD64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K1243</w:t>
            </w:r>
          </w:p>
        </w:tc>
      </w:tr>
      <w:tr w:rsidR="003D6356" w:rsidRPr="00AB4A22" w14:paraId="6EC06A5C" w14:textId="77777777" w:rsidTr="00D21E49">
        <w:tc>
          <w:tcPr>
            <w:tcW w:w="4820" w:type="dxa"/>
            <w:gridSpan w:val="4"/>
            <w:shd w:val="clear" w:color="auto" w:fill="auto"/>
          </w:tcPr>
          <w:p w14:paraId="0DBFD54F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1366EDE0" w14:textId="77777777" w:rsidR="003D6356" w:rsidRPr="00A715CA" w:rsidRDefault="003D6356" w:rsidP="003D635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6356" w:rsidRPr="00AB4A22" w14:paraId="077541FA" w14:textId="77777777" w:rsidTr="00272AF8">
        <w:tc>
          <w:tcPr>
            <w:tcW w:w="1560" w:type="dxa"/>
            <w:shd w:val="clear" w:color="auto" w:fill="0A62AF"/>
          </w:tcPr>
          <w:p w14:paraId="66BD5045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07BD42DB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02BA9298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4A968C30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C8CE569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14499AB4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66C0AFA6" w14:textId="77777777" w:rsidR="003D6356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091F5F5B" w14:textId="3C9FF5BA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399D6B1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FCDF35C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AFDC698" w14:textId="2007A23A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24B89B93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418" w:type="dxa"/>
            <w:shd w:val="clear" w:color="auto" w:fill="0A62AF"/>
          </w:tcPr>
          <w:p w14:paraId="59350EAC" w14:textId="77777777" w:rsidR="003D6356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80C622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E3DE489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93F2A" w:rsidRPr="00AB4A22" w14:paraId="027674E8" w14:textId="77777777" w:rsidTr="00272A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70BE01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1CD91B" w14:textId="7EA5EF26" w:rsidR="003D6356" w:rsidRPr="003D6356" w:rsidRDefault="003D6356" w:rsidP="003D6356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 xml:space="preserve">Visagie </w:t>
            </w:r>
            <w:r>
              <w:rPr>
                <w:rFonts w:ascii="Arial" w:hAnsi="Arial" w:cs="Arial"/>
                <w:sz w:val="20"/>
                <w:szCs w:val="20"/>
              </w:rPr>
              <w:t>Gevorderd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C1A6F1" w14:textId="77777777" w:rsidR="003D6356" w:rsidRPr="00AB4A22" w:rsidRDefault="003D6356" w:rsidP="003D635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2E45FE" w14:textId="28F760BB" w:rsidR="003D6356" w:rsidRPr="00AB4A22" w:rsidRDefault="003D6356" w:rsidP="003D635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3FDDF8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EBD072" w14:textId="4E6EC8EA" w:rsidR="003D6356" w:rsidRDefault="009B419E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3D6356"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  <w:p w14:paraId="4D332B84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3F19382D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458CEC4A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A51B9D5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C53103F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9A321FE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418" w:type="dxa"/>
          </w:tcPr>
          <w:p w14:paraId="625BF6B2" w14:textId="1B0773AF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</w:t>
            </w:r>
            <w:r w:rsidR="00272A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form UV</w:t>
            </w:r>
          </w:p>
        </w:tc>
        <w:tc>
          <w:tcPr>
            <w:tcW w:w="1559" w:type="dxa"/>
            <w:shd w:val="clear" w:color="auto" w:fill="auto"/>
          </w:tcPr>
          <w:p w14:paraId="7D13FA4E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D2ED4F" w14:textId="77777777" w:rsidR="00263F1F" w:rsidRDefault="00263F1F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418"/>
        <w:gridCol w:w="1134"/>
        <w:gridCol w:w="992"/>
        <w:gridCol w:w="992"/>
        <w:gridCol w:w="992"/>
        <w:gridCol w:w="1134"/>
        <w:gridCol w:w="1418"/>
        <w:gridCol w:w="1559"/>
      </w:tblGrid>
      <w:tr w:rsidR="003D6356" w:rsidRPr="00AB4A22" w14:paraId="512AEAB4" w14:textId="77777777" w:rsidTr="00D21E49">
        <w:tc>
          <w:tcPr>
            <w:tcW w:w="4820" w:type="dxa"/>
            <w:gridSpan w:val="4"/>
            <w:shd w:val="clear" w:color="auto" w:fill="auto"/>
          </w:tcPr>
          <w:p w14:paraId="5891CC73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6C5D44F2" w14:textId="0CED19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Voetreflexmassage</w:t>
            </w:r>
          </w:p>
        </w:tc>
      </w:tr>
      <w:tr w:rsidR="003D6356" w:rsidRPr="00AB4A22" w14:paraId="1839700B" w14:textId="77777777" w:rsidTr="00D21E49">
        <w:tc>
          <w:tcPr>
            <w:tcW w:w="4820" w:type="dxa"/>
            <w:gridSpan w:val="4"/>
            <w:shd w:val="clear" w:color="auto" w:fill="auto"/>
          </w:tcPr>
          <w:p w14:paraId="767ADFB7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E577FF" w14:textId="0560A553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</w:p>
        </w:tc>
      </w:tr>
      <w:tr w:rsidR="003D6356" w:rsidRPr="00AB4A22" w14:paraId="4949E802" w14:textId="77777777" w:rsidTr="00D21E49">
        <w:tc>
          <w:tcPr>
            <w:tcW w:w="4820" w:type="dxa"/>
            <w:gridSpan w:val="4"/>
            <w:shd w:val="clear" w:color="auto" w:fill="auto"/>
          </w:tcPr>
          <w:p w14:paraId="6E8C19E1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0FC9BC4F" w14:textId="77777777" w:rsidR="003D6356" w:rsidRPr="00A715CA" w:rsidRDefault="003D6356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7431" w:rsidRPr="00AB4A22" w14:paraId="536A640E" w14:textId="77777777" w:rsidTr="00272AF8">
        <w:tc>
          <w:tcPr>
            <w:tcW w:w="1560" w:type="dxa"/>
            <w:shd w:val="clear" w:color="auto" w:fill="0A62AF"/>
          </w:tcPr>
          <w:p w14:paraId="33566F3E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5F66130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27FB22BD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68707E41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EA87C66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60B92766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3A2965CC" w14:textId="77777777" w:rsidR="003D6356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6133129B" w14:textId="73BFFD86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7F5DB9CB" w14:textId="7D89AAD1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49AD99C1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3F06871" w14:textId="59D7D9DF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58E37D08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418" w:type="dxa"/>
            <w:shd w:val="clear" w:color="auto" w:fill="0A62AF"/>
          </w:tcPr>
          <w:p w14:paraId="2A408EC6" w14:textId="77777777" w:rsidR="003D6356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9B206DE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DBE2A53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D7431" w:rsidRPr="00AB4A22" w14:paraId="6D32DBE2" w14:textId="77777777" w:rsidTr="00272A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8D45E1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BE8594" w14:textId="4205BD90" w:rsidR="003D6356" w:rsidRPr="003D6356" w:rsidRDefault="003D6356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oetreflex</w:t>
            </w:r>
            <w:r w:rsidR="00D632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behandeling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176B7D" w14:textId="77777777" w:rsidR="003D6356" w:rsidRPr="00AB4A22" w:rsidRDefault="003D6356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836365" w14:textId="77777777" w:rsidR="003D6356" w:rsidRPr="00AB4A22" w:rsidRDefault="003D6356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88CA05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DFF0B8" w14:textId="77777777" w:rsidR="003D6356" w:rsidRDefault="00FE698C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3D6356">
              <w:rPr>
                <w:rFonts w:ascii="Arial" w:hAnsi="Arial" w:cs="Arial"/>
                <w:sz w:val="20"/>
                <w:szCs w:val="20"/>
              </w:rPr>
              <w:t>min.</w:t>
            </w:r>
          </w:p>
          <w:p w14:paraId="43BB01BA" w14:textId="6B66ABCC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83E0339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7E0EACEC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40CC675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9263F8F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B612E9C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418" w:type="dxa"/>
          </w:tcPr>
          <w:p w14:paraId="3A45F276" w14:textId="6921B7EA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</w:t>
            </w:r>
            <w:r w:rsidR="00272A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form UV</w:t>
            </w:r>
          </w:p>
        </w:tc>
        <w:tc>
          <w:tcPr>
            <w:tcW w:w="1559" w:type="dxa"/>
            <w:shd w:val="clear" w:color="auto" w:fill="auto"/>
          </w:tcPr>
          <w:p w14:paraId="28735FE7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DE941E5" w14:textId="77777777" w:rsidR="003D6356" w:rsidRDefault="003D6356" w:rsidP="00EB4F39">
      <w:pPr>
        <w:rPr>
          <w:rFonts w:ascii="Arial" w:hAnsi="Arial" w:cs="Arial"/>
          <w:sz w:val="20"/>
          <w:szCs w:val="20"/>
        </w:rPr>
      </w:pPr>
    </w:p>
    <w:p w14:paraId="1B7AF989" w14:textId="77777777" w:rsidR="008C3069" w:rsidRDefault="008C3069" w:rsidP="00EB4F39">
      <w:pPr>
        <w:rPr>
          <w:rFonts w:ascii="Arial" w:hAnsi="Arial" w:cs="Arial"/>
          <w:sz w:val="20"/>
          <w:szCs w:val="20"/>
        </w:rPr>
      </w:pPr>
    </w:p>
    <w:p w14:paraId="7DD98237" w14:textId="77777777" w:rsidR="008F1D81" w:rsidRDefault="008F1D81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9B2944" w:rsidRPr="00AB4A22" w14:paraId="3BBC5527" w14:textId="77777777" w:rsidTr="00D21E49">
        <w:tc>
          <w:tcPr>
            <w:tcW w:w="4820" w:type="dxa"/>
            <w:gridSpan w:val="4"/>
            <w:shd w:val="clear" w:color="auto" w:fill="auto"/>
          </w:tcPr>
          <w:p w14:paraId="5B562141" w14:textId="77777777" w:rsidR="009B2944" w:rsidRPr="007E7231" w:rsidRDefault="009B2944" w:rsidP="009B2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246A889" w14:textId="1D8590E0" w:rsidR="009B2944" w:rsidRPr="00AB4A22" w:rsidRDefault="009B2944" w:rsidP="009B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Digitale vaardigheden</w:t>
            </w:r>
            <w:r w:rsidR="00BB6D61">
              <w:rPr>
                <w:rFonts w:ascii="Arial" w:hAnsi="Arial" w:cs="Arial"/>
                <w:sz w:val="20"/>
                <w:szCs w:val="20"/>
              </w:rPr>
              <w:t xml:space="preserve"> basis</w:t>
            </w:r>
          </w:p>
        </w:tc>
      </w:tr>
      <w:tr w:rsidR="009B2944" w:rsidRPr="00AB4A22" w14:paraId="0A8FA44C" w14:textId="77777777" w:rsidTr="00D21E49">
        <w:tc>
          <w:tcPr>
            <w:tcW w:w="4820" w:type="dxa"/>
            <w:gridSpan w:val="4"/>
            <w:shd w:val="clear" w:color="auto" w:fill="auto"/>
          </w:tcPr>
          <w:p w14:paraId="431B9AA6" w14:textId="77777777" w:rsidR="009B2944" w:rsidRPr="007E7231" w:rsidRDefault="009B2944" w:rsidP="009B2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08B836" w14:textId="155B9D2D" w:rsidR="009B2944" w:rsidRPr="00AB4A22" w:rsidRDefault="009B2944" w:rsidP="009B2944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002</w:t>
            </w:r>
            <w:r w:rsidR="00BB6D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71344" w:rsidRPr="00AB4A22" w14:paraId="03F32E51" w14:textId="77777777" w:rsidTr="00D21E49">
        <w:tc>
          <w:tcPr>
            <w:tcW w:w="4820" w:type="dxa"/>
            <w:gridSpan w:val="4"/>
            <w:shd w:val="clear" w:color="auto" w:fill="auto"/>
          </w:tcPr>
          <w:p w14:paraId="439E9F52" w14:textId="77777777" w:rsidR="00B71344" w:rsidRPr="007E7231" w:rsidRDefault="00B71344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3752F0F8" w14:textId="77B10EE0" w:rsidR="00B71344" w:rsidRPr="00A715CA" w:rsidRDefault="009B2944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Ja</w:t>
            </w:r>
          </w:p>
        </w:tc>
      </w:tr>
      <w:tr w:rsidR="003D7431" w:rsidRPr="00AB4A22" w14:paraId="6CF14F38" w14:textId="77777777" w:rsidTr="008F1D81">
        <w:tc>
          <w:tcPr>
            <w:tcW w:w="1560" w:type="dxa"/>
            <w:shd w:val="clear" w:color="auto" w:fill="0A62AF"/>
          </w:tcPr>
          <w:p w14:paraId="23449333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8CFC0BB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7521780F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2007C526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522F348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08DBFF01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7AD287C6" w14:textId="77777777" w:rsidR="00B71344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79AFC2E4" w14:textId="1C65676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66D4B0B8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88C617B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C846EF9" w14:textId="6CDCD312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</w:t>
            </w:r>
            <w:r w:rsidR="00ED3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1134" w:type="dxa"/>
            <w:shd w:val="clear" w:color="auto" w:fill="0A62AF"/>
          </w:tcPr>
          <w:p w14:paraId="4FA1FE47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4A4D000" w14:textId="77777777" w:rsidR="00B71344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1CC3A30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2E10107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D7431" w:rsidRPr="00AB4A22" w14:paraId="6DEAC18F" w14:textId="77777777" w:rsidTr="008F1D81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7903D8" w14:textId="66B37129" w:rsidR="00B71344" w:rsidRPr="00AB4A22" w:rsidRDefault="00C87C8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en eindgesprek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95298B" w14:textId="50BE72AF" w:rsidR="00B71344" w:rsidRPr="003D6356" w:rsidRDefault="009B2944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Digitale vaardigheden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679C8E" w14:textId="77777777" w:rsidR="00B71344" w:rsidRPr="00AB4A22" w:rsidRDefault="00B71344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EDB77A" w14:textId="77777777" w:rsidR="00B71344" w:rsidRPr="00AB4A22" w:rsidRDefault="00B71344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A46629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5DEFEF" w14:textId="5F9725A3" w:rsidR="006C3768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en </w:t>
            </w:r>
          </w:p>
          <w:p w14:paraId="4EF01E7E" w14:textId="797E7828" w:rsidR="00B71344" w:rsidRPr="00AB4A22" w:rsidRDefault="00EE3CD3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71344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voor gesprek</w:t>
            </w:r>
          </w:p>
        </w:tc>
        <w:tc>
          <w:tcPr>
            <w:tcW w:w="1134" w:type="dxa"/>
            <w:shd w:val="clear" w:color="auto" w:fill="FFFF00"/>
          </w:tcPr>
          <w:p w14:paraId="6CCE9B51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D296092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76A9B7A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FDB7A60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1F293AA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52178B9E" w14:textId="55C60A50" w:rsidR="00B71344" w:rsidRPr="00AB4A22" w:rsidRDefault="004555DD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559" w:type="dxa"/>
            <w:shd w:val="clear" w:color="auto" w:fill="auto"/>
          </w:tcPr>
          <w:p w14:paraId="6C540257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D8C1245" w14:textId="77777777" w:rsidR="00B71344" w:rsidRDefault="00B71344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2D3464" w:rsidRPr="00AB4A22" w14:paraId="6DFE12EB" w14:textId="77777777" w:rsidTr="00D21E49">
        <w:tc>
          <w:tcPr>
            <w:tcW w:w="4820" w:type="dxa"/>
            <w:gridSpan w:val="4"/>
            <w:shd w:val="clear" w:color="auto" w:fill="auto"/>
          </w:tcPr>
          <w:p w14:paraId="7CDE895A" w14:textId="77777777" w:rsidR="002D3464" w:rsidRPr="007E7231" w:rsidRDefault="002D3464" w:rsidP="002D3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483AA2" w14:textId="1C63268E" w:rsidR="002D3464" w:rsidRPr="00AB4A22" w:rsidRDefault="002D3464" w:rsidP="002D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</w:tr>
      <w:tr w:rsidR="002D3464" w:rsidRPr="00AB4A22" w14:paraId="33649241" w14:textId="77777777" w:rsidTr="00D21E49">
        <w:tc>
          <w:tcPr>
            <w:tcW w:w="4820" w:type="dxa"/>
            <w:gridSpan w:val="4"/>
            <w:shd w:val="clear" w:color="auto" w:fill="auto"/>
          </w:tcPr>
          <w:p w14:paraId="4728B8CF" w14:textId="77777777" w:rsidR="002D3464" w:rsidRPr="007E7231" w:rsidRDefault="002D3464" w:rsidP="002D3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46B399" w14:textId="0300EFBA" w:rsidR="002D3464" w:rsidRPr="00AB4A22" w:rsidRDefault="002D3464" w:rsidP="002D3464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1DFF">
              <w:rPr>
                <w:rFonts w:ascii="Arial" w:hAnsi="Arial" w:cs="Arial"/>
                <w:sz w:val="20"/>
                <w:szCs w:val="20"/>
              </w:rPr>
              <w:t>K0059</w:t>
            </w:r>
          </w:p>
        </w:tc>
      </w:tr>
      <w:tr w:rsidR="006C3768" w:rsidRPr="00AB4A22" w14:paraId="7535F80E" w14:textId="77777777" w:rsidTr="00D21E49">
        <w:tc>
          <w:tcPr>
            <w:tcW w:w="4820" w:type="dxa"/>
            <w:gridSpan w:val="4"/>
            <w:shd w:val="clear" w:color="auto" w:fill="auto"/>
          </w:tcPr>
          <w:p w14:paraId="344B9EC2" w14:textId="77777777" w:rsidR="006C3768" w:rsidRPr="007E7231" w:rsidRDefault="006C3768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541643DB" w14:textId="5B41BE67" w:rsidR="006C3768" w:rsidRPr="00A715CA" w:rsidRDefault="00535B1F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7431" w:rsidRPr="00AB4A22" w14:paraId="26528703" w14:textId="77777777" w:rsidTr="00D21E49">
        <w:tc>
          <w:tcPr>
            <w:tcW w:w="1560" w:type="dxa"/>
            <w:shd w:val="clear" w:color="auto" w:fill="0A62AF"/>
          </w:tcPr>
          <w:p w14:paraId="327A2693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326A80D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D09BB9C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096F350E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A530459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2DDA8EE5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34A8A263" w14:textId="77777777" w:rsidR="006C3768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446A7679" w14:textId="54057E29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434FD6E0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8F31DD3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1CC084F" w14:textId="5393D696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B67A4AE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22562DA" w14:textId="77777777" w:rsidR="006C3768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F4E3584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667C739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E0126" w:rsidRPr="00AB4A22" w14:paraId="0C826778" w14:textId="77777777" w:rsidTr="00D21E4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2457F" w14:textId="0D09237D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</w:t>
            </w:r>
            <w:r w:rsidR="003C018C">
              <w:rPr>
                <w:rFonts w:ascii="Arial" w:hAnsi="Arial" w:cs="Arial"/>
                <w:sz w:val="20"/>
                <w:szCs w:val="20"/>
              </w:rPr>
              <w:t xml:space="preserve"> en eindgesprek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00F6F3" w14:textId="1044EC21" w:rsidR="006C3768" w:rsidRPr="003D6356" w:rsidRDefault="002D3464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0E8BA3" w14:textId="77777777" w:rsidR="006C3768" w:rsidRPr="00AB4A22" w:rsidRDefault="006C3768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0FD15F" w14:textId="77777777" w:rsidR="006C3768" w:rsidRPr="00AB4A22" w:rsidRDefault="006C3768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DFE56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BEBD33" w14:textId="77777777" w:rsidR="003E0126" w:rsidRDefault="003E0126" w:rsidP="003E0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en </w:t>
            </w:r>
          </w:p>
          <w:p w14:paraId="71512C6B" w14:textId="78AF5A40" w:rsidR="006C3768" w:rsidRDefault="003E012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min. voor mondeling</w:t>
            </w:r>
          </w:p>
          <w:p w14:paraId="52220AFE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F0C918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2036FCE6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890C0EB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445EE8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9DBC3DF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2EF62944" w14:textId="6FAB2E2D" w:rsidR="006C3768" w:rsidRPr="00AB4A22" w:rsidRDefault="004555DD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559" w:type="dxa"/>
            <w:shd w:val="clear" w:color="auto" w:fill="auto"/>
          </w:tcPr>
          <w:p w14:paraId="3499D4B8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292E485" w14:textId="77777777" w:rsidR="00EB4F39" w:rsidRDefault="00EB4F39" w:rsidP="4FBE598D">
      <w:pPr>
        <w:rPr>
          <w:rFonts w:ascii="Arial" w:hAnsi="Arial" w:cs="Arial"/>
          <w:sz w:val="20"/>
          <w:szCs w:val="20"/>
        </w:rPr>
      </w:pPr>
    </w:p>
    <w:p w14:paraId="21D65D14" w14:textId="77777777" w:rsidR="00D21E49" w:rsidRDefault="00D21E49" w:rsidP="4FBE598D">
      <w:pPr>
        <w:rPr>
          <w:rFonts w:ascii="Arial" w:hAnsi="Arial" w:cs="Arial"/>
          <w:sz w:val="20"/>
          <w:szCs w:val="20"/>
        </w:rPr>
      </w:pPr>
    </w:p>
    <w:p w14:paraId="7244E0FF" w14:textId="77777777" w:rsidR="00D21E49" w:rsidRDefault="00D21E49" w:rsidP="4FBE598D">
      <w:pPr>
        <w:rPr>
          <w:rFonts w:ascii="Arial" w:hAnsi="Arial" w:cs="Arial"/>
          <w:sz w:val="20"/>
          <w:szCs w:val="20"/>
        </w:rPr>
      </w:pPr>
    </w:p>
    <w:p w14:paraId="541235F1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409453A3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2158F259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3BE6B64C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4AC015FA" w14:textId="77777777" w:rsidR="008F1D81" w:rsidRDefault="008F1D81" w:rsidP="4FBE598D">
      <w:pPr>
        <w:rPr>
          <w:rFonts w:ascii="Arial" w:hAnsi="Arial" w:cs="Arial"/>
          <w:sz w:val="20"/>
          <w:szCs w:val="20"/>
        </w:rPr>
      </w:pPr>
    </w:p>
    <w:p w14:paraId="21761CDC" w14:textId="77777777" w:rsidR="008F1D81" w:rsidRDefault="008F1D81" w:rsidP="4FBE598D">
      <w:pPr>
        <w:rPr>
          <w:rFonts w:ascii="Arial" w:hAnsi="Arial" w:cs="Arial"/>
          <w:sz w:val="20"/>
          <w:szCs w:val="20"/>
        </w:rPr>
      </w:pPr>
    </w:p>
    <w:p w14:paraId="332994B1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17E8A904" w14:textId="77777777" w:rsidR="00BB6D61" w:rsidRDefault="00BB6D61" w:rsidP="4FBE598D">
      <w:pPr>
        <w:rPr>
          <w:rFonts w:ascii="Arial" w:hAnsi="Arial" w:cs="Arial"/>
          <w:sz w:val="20"/>
          <w:szCs w:val="20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045"/>
        <w:gridCol w:w="1506"/>
        <w:gridCol w:w="872"/>
        <w:gridCol w:w="950"/>
        <w:gridCol w:w="950"/>
        <w:gridCol w:w="1606"/>
        <w:gridCol w:w="1637"/>
        <w:gridCol w:w="987"/>
        <w:gridCol w:w="1117"/>
        <w:gridCol w:w="1300"/>
        <w:gridCol w:w="2339"/>
      </w:tblGrid>
      <w:tr w:rsidR="004A36DC" w:rsidRPr="00AB4A22" w14:paraId="01253338" w14:textId="77777777" w:rsidTr="00803F9C">
        <w:tc>
          <w:tcPr>
            <w:tcW w:w="4423" w:type="dxa"/>
            <w:gridSpan w:val="3"/>
          </w:tcPr>
          <w:p w14:paraId="54CBEB6E" w14:textId="252D430D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6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803F9C">
        <w:tc>
          <w:tcPr>
            <w:tcW w:w="4423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886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06" w:rsidRPr="00AB4A22" w14:paraId="1BA47FE2" w14:textId="77777777" w:rsidTr="00803F9C">
        <w:tc>
          <w:tcPr>
            <w:tcW w:w="2045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50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37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7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0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33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0606" w:rsidRPr="00AB4A22" w14:paraId="4FC38F3F" w14:textId="77777777" w:rsidTr="00803F9C">
        <w:tc>
          <w:tcPr>
            <w:tcW w:w="2045" w:type="dxa"/>
            <w:shd w:val="clear" w:color="auto" w:fill="FFFF00"/>
          </w:tcPr>
          <w:p w14:paraId="66E7DC3E" w14:textId="3627C0E2" w:rsidR="00101727" w:rsidRPr="00AB4A22" w:rsidRDefault="00803F9C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SL</w:t>
            </w:r>
            <w:r w:rsidR="00850606">
              <w:rPr>
                <w:rFonts w:ascii="Arial" w:hAnsi="Arial" w:cs="Arial"/>
                <w:sz w:val="20"/>
                <w:szCs w:val="20"/>
                <w:highlight w:val="yellow"/>
              </w:rPr>
              <w:t>B g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esprekken </w:t>
            </w:r>
            <w:r w:rsidR="00850606">
              <w:rPr>
                <w:rFonts w:ascii="Arial" w:hAnsi="Arial" w:cs="Arial"/>
                <w:sz w:val="20"/>
                <w:szCs w:val="20"/>
                <w:highlight w:val="yellow"/>
              </w:rPr>
              <w:t>en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LOB 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>lessen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0A76C0DC" w:rsidR="00101727" w:rsidRPr="00AB4A22" w:rsidRDefault="00BB6D6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FFFF00"/>
          </w:tcPr>
          <w:p w14:paraId="3DE6DF4A" w14:textId="6F211E96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6D61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5EEF7B1" w14:textId="68ED62FC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606" w:type="dxa"/>
            <w:shd w:val="clear" w:color="auto" w:fill="FFFF00"/>
          </w:tcPr>
          <w:p w14:paraId="2B4B0BE7" w14:textId="5F5F0741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37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14E515AC" w:rsidR="00101727" w:rsidRPr="00AB4A22" w:rsidRDefault="00BB6D6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117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0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33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606" w:rsidRPr="00AB4A22" w14:paraId="6E420E7C" w14:textId="77777777" w:rsidTr="00803F9C">
        <w:tc>
          <w:tcPr>
            <w:tcW w:w="2045" w:type="dxa"/>
            <w:shd w:val="clear" w:color="auto" w:fill="FFFF00"/>
          </w:tcPr>
          <w:p w14:paraId="4E22430F" w14:textId="21DF7EE9" w:rsidR="00101727" w:rsidRPr="00AB4A22" w:rsidRDefault="003C5311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Portfolio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65B8B239" w:rsidR="00101727" w:rsidRPr="00AB4A22" w:rsidRDefault="00BB6D6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FFFF00"/>
          </w:tcPr>
          <w:p w14:paraId="1C5B3F14" w14:textId="034BEFB4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50" w:type="dxa"/>
            <w:shd w:val="clear" w:color="auto" w:fill="FFFF00"/>
          </w:tcPr>
          <w:p w14:paraId="78398E0F" w14:textId="711C6681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606" w:type="dxa"/>
            <w:shd w:val="clear" w:color="auto" w:fill="FFFF00"/>
          </w:tcPr>
          <w:p w14:paraId="074CC236" w14:textId="791A3B1C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37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4FED8927" w:rsidR="00101727" w:rsidRPr="00AB4A22" w:rsidRDefault="00BB6D6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117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0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33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297813F4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="00222489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369"/>
        <w:gridCol w:w="2585"/>
        <w:gridCol w:w="2276"/>
        <w:gridCol w:w="1559"/>
        <w:gridCol w:w="1701"/>
        <w:gridCol w:w="2268"/>
        <w:gridCol w:w="2551"/>
      </w:tblGrid>
      <w:tr w:rsidR="00CB7A77" w:rsidRPr="00AB4A22" w14:paraId="021DAD02" w14:textId="77777777" w:rsidTr="00803F9C">
        <w:tc>
          <w:tcPr>
            <w:tcW w:w="4954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803F9C">
        <w:tc>
          <w:tcPr>
            <w:tcW w:w="4954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55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803F9C">
        <w:tc>
          <w:tcPr>
            <w:tcW w:w="2369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51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803F9C">
        <w:tc>
          <w:tcPr>
            <w:tcW w:w="2369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4D484CB6" w:rsidR="00D43BB0" w:rsidRPr="00AB4A22" w:rsidRDefault="00BB6D6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43F9001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 w:rsidR="00BB6D61">
              <w:rPr>
                <w:rFonts w:ascii="Arial" w:hAnsi="Arial" w:cs="Arial"/>
                <w:sz w:val="20"/>
                <w:szCs w:val="20"/>
              </w:rPr>
              <w:t>00%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51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0CD17F9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F7F9" w14:textId="77777777" w:rsidR="0030245A" w:rsidRDefault="0030245A" w:rsidP="00CB7A77">
      <w:pPr>
        <w:spacing w:line="240" w:lineRule="auto"/>
      </w:pPr>
      <w:r>
        <w:separator/>
      </w:r>
    </w:p>
  </w:endnote>
  <w:endnote w:type="continuationSeparator" w:id="0">
    <w:p w14:paraId="28DC41F5" w14:textId="77777777" w:rsidR="0030245A" w:rsidRDefault="0030245A" w:rsidP="00CB7A77">
      <w:pPr>
        <w:spacing w:line="240" w:lineRule="auto"/>
      </w:pPr>
      <w:r>
        <w:continuationSeparator/>
      </w:r>
    </w:p>
  </w:endnote>
  <w:endnote w:type="continuationNotice" w:id="1">
    <w:p w14:paraId="07580AB2" w14:textId="77777777" w:rsidR="0030245A" w:rsidRDefault="003024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187A4" w14:textId="77777777" w:rsidR="0030245A" w:rsidRDefault="0030245A" w:rsidP="00CB7A77">
      <w:pPr>
        <w:spacing w:line="240" w:lineRule="auto"/>
      </w:pPr>
      <w:r>
        <w:separator/>
      </w:r>
    </w:p>
  </w:footnote>
  <w:footnote w:type="continuationSeparator" w:id="0">
    <w:p w14:paraId="495FDC4C" w14:textId="77777777" w:rsidR="0030245A" w:rsidRDefault="0030245A" w:rsidP="00CB7A77">
      <w:pPr>
        <w:spacing w:line="240" w:lineRule="auto"/>
      </w:pPr>
      <w:r>
        <w:continuationSeparator/>
      </w:r>
    </w:p>
  </w:footnote>
  <w:footnote w:type="continuationNotice" w:id="1">
    <w:p w14:paraId="149B1092" w14:textId="77777777" w:rsidR="0030245A" w:rsidRDefault="0030245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0D2BFB"/>
    <w:multiLevelType w:val="hybridMultilevel"/>
    <w:tmpl w:val="5CBE3860"/>
    <w:lvl w:ilvl="0" w:tplc="33C44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2"/>
  </w:num>
  <w:num w:numId="2" w16cid:durableId="586966209">
    <w:abstractNumId w:val="18"/>
  </w:num>
  <w:num w:numId="3" w16cid:durableId="1398284429">
    <w:abstractNumId w:val="25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9"/>
  </w:num>
  <w:num w:numId="14" w16cid:durableId="1392118152">
    <w:abstractNumId w:val="30"/>
  </w:num>
  <w:num w:numId="15" w16cid:durableId="870414350">
    <w:abstractNumId w:val="21"/>
  </w:num>
  <w:num w:numId="16" w16cid:durableId="117994881">
    <w:abstractNumId w:val="40"/>
  </w:num>
  <w:num w:numId="17" w16cid:durableId="1548955233">
    <w:abstractNumId w:val="28"/>
  </w:num>
  <w:num w:numId="18" w16cid:durableId="685592068">
    <w:abstractNumId w:val="23"/>
  </w:num>
  <w:num w:numId="19" w16cid:durableId="103421652">
    <w:abstractNumId w:val="35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6"/>
  </w:num>
  <w:num w:numId="24" w16cid:durableId="957494706">
    <w:abstractNumId w:val="36"/>
  </w:num>
  <w:num w:numId="25" w16cid:durableId="488910101">
    <w:abstractNumId w:val="13"/>
  </w:num>
  <w:num w:numId="26" w16cid:durableId="2034837836">
    <w:abstractNumId w:val="22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9"/>
  </w:num>
  <w:num w:numId="31" w16cid:durableId="597517515">
    <w:abstractNumId w:val="38"/>
  </w:num>
  <w:num w:numId="32" w16cid:durableId="1040982966">
    <w:abstractNumId w:val="37"/>
  </w:num>
  <w:num w:numId="33" w16cid:durableId="351954879">
    <w:abstractNumId w:val="34"/>
  </w:num>
  <w:num w:numId="34" w16cid:durableId="154996958">
    <w:abstractNumId w:val="31"/>
  </w:num>
  <w:num w:numId="35" w16cid:durableId="1246064379">
    <w:abstractNumId w:val="27"/>
  </w:num>
  <w:num w:numId="36" w16cid:durableId="1638610471">
    <w:abstractNumId w:val="33"/>
  </w:num>
  <w:num w:numId="37" w16cid:durableId="100152585">
    <w:abstractNumId w:val="24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  <w:num w:numId="41" w16cid:durableId="693490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06FB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3A9A"/>
    <w:rsid w:val="000F4BC1"/>
    <w:rsid w:val="000F4D42"/>
    <w:rsid w:val="000F4ECF"/>
    <w:rsid w:val="000F6736"/>
    <w:rsid w:val="000F6AA1"/>
    <w:rsid w:val="00101727"/>
    <w:rsid w:val="00103D57"/>
    <w:rsid w:val="00115568"/>
    <w:rsid w:val="0012259C"/>
    <w:rsid w:val="001240D4"/>
    <w:rsid w:val="001257DF"/>
    <w:rsid w:val="00125E6C"/>
    <w:rsid w:val="0013032D"/>
    <w:rsid w:val="0013536F"/>
    <w:rsid w:val="00135EC9"/>
    <w:rsid w:val="00136891"/>
    <w:rsid w:val="0013715C"/>
    <w:rsid w:val="0015158F"/>
    <w:rsid w:val="001521C8"/>
    <w:rsid w:val="0015276C"/>
    <w:rsid w:val="00166C5C"/>
    <w:rsid w:val="00167036"/>
    <w:rsid w:val="00173F08"/>
    <w:rsid w:val="0017452F"/>
    <w:rsid w:val="001761DF"/>
    <w:rsid w:val="001817AE"/>
    <w:rsid w:val="0018218B"/>
    <w:rsid w:val="00184190"/>
    <w:rsid w:val="00195F1C"/>
    <w:rsid w:val="001A353F"/>
    <w:rsid w:val="001A3648"/>
    <w:rsid w:val="001A5094"/>
    <w:rsid w:val="001B3734"/>
    <w:rsid w:val="001C30C8"/>
    <w:rsid w:val="001D27C8"/>
    <w:rsid w:val="001D48D9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076E9"/>
    <w:rsid w:val="00222489"/>
    <w:rsid w:val="00224584"/>
    <w:rsid w:val="00226509"/>
    <w:rsid w:val="00226DD2"/>
    <w:rsid w:val="00231CFB"/>
    <w:rsid w:val="00235C36"/>
    <w:rsid w:val="0023767E"/>
    <w:rsid w:val="0024046D"/>
    <w:rsid w:val="00243486"/>
    <w:rsid w:val="0024379E"/>
    <w:rsid w:val="00246C90"/>
    <w:rsid w:val="00251ACD"/>
    <w:rsid w:val="0025577C"/>
    <w:rsid w:val="00263D00"/>
    <w:rsid w:val="00263F1F"/>
    <w:rsid w:val="00264684"/>
    <w:rsid w:val="002664C4"/>
    <w:rsid w:val="002701BB"/>
    <w:rsid w:val="0027109E"/>
    <w:rsid w:val="00272033"/>
    <w:rsid w:val="00272AF8"/>
    <w:rsid w:val="00272C2D"/>
    <w:rsid w:val="002740CA"/>
    <w:rsid w:val="00281C50"/>
    <w:rsid w:val="0028201F"/>
    <w:rsid w:val="00284179"/>
    <w:rsid w:val="00291B36"/>
    <w:rsid w:val="00291D2F"/>
    <w:rsid w:val="00297ECF"/>
    <w:rsid w:val="002A1F73"/>
    <w:rsid w:val="002A1FE8"/>
    <w:rsid w:val="002A7E42"/>
    <w:rsid w:val="002B11D1"/>
    <w:rsid w:val="002B21B1"/>
    <w:rsid w:val="002B36EE"/>
    <w:rsid w:val="002B7179"/>
    <w:rsid w:val="002B7CC7"/>
    <w:rsid w:val="002C010D"/>
    <w:rsid w:val="002C0DE8"/>
    <w:rsid w:val="002C1A17"/>
    <w:rsid w:val="002C3991"/>
    <w:rsid w:val="002C3C23"/>
    <w:rsid w:val="002D3464"/>
    <w:rsid w:val="002D587C"/>
    <w:rsid w:val="002D7544"/>
    <w:rsid w:val="002E27DA"/>
    <w:rsid w:val="002E302D"/>
    <w:rsid w:val="002F2249"/>
    <w:rsid w:val="0030245A"/>
    <w:rsid w:val="003102B4"/>
    <w:rsid w:val="00315076"/>
    <w:rsid w:val="003155CE"/>
    <w:rsid w:val="00316F38"/>
    <w:rsid w:val="003171A1"/>
    <w:rsid w:val="003171C5"/>
    <w:rsid w:val="003275B0"/>
    <w:rsid w:val="003371A6"/>
    <w:rsid w:val="0034698F"/>
    <w:rsid w:val="003549A0"/>
    <w:rsid w:val="00360DFD"/>
    <w:rsid w:val="00367DAA"/>
    <w:rsid w:val="0037174E"/>
    <w:rsid w:val="00381F60"/>
    <w:rsid w:val="0038280A"/>
    <w:rsid w:val="00384F62"/>
    <w:rsid w:val="00390D33"/>
    <w:rsid w:val="003A1679"/>
    <w:rsid w:val="003A3CD0"/>
    <w:rsid w:val="003A55D6"/>
    <w:rsid w:val="003A6A92"/>
    <w:rsid w:val="003C018C"/>
    <w:rsid w:val="003C11C6"/>
    <w:rsid w:val="003C1C84"/>
    <w:rsid w:val="003C2B77"/>
    <w:rsid w:val="003C3C2C"/>
    <w:rsid w:val="003C4263"/>
    <w:rsid w:val="003C5311"/>
    <w:rsid w:val="003C548A"/>
    <w:rsid w:val="003D2585"/>
    <w:rsid w:val="003D3270"/>
    <w:rsid w:val="003D5C84"/>
    <w:rsid w:val="003D6356"/>
    <w:rsid w:val="003D7431"/>
    <w:rsid w:val="003D7B20"/>
    <w:rsid w:val="003E0126"/>
    <w:rsid w:val="003E2CD5"/>
    <w:rsid w:val="003E2F2D"/>
    <w:rsid w:val="003E65CA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50F"/>
    <w:rsid w:val="00453A70"/>
    <w:rsid w:val="004544DA"/>
    <w:rsid w:val="004555DD"/>
    <w:rsid w:val="004566D0"/>
    <w:rsid w:val="00456A92"/>
    <w:rsid w:val="0045EE93"/>
    <w:rsid w:val="00461255"/>
    <w:rsid w:val="00461772"/>
    <w:rsid w:val="00472827"/>
    <w:rsid w:val="004778BF"/>
    <w:rsid w:val="00481640"/>
    <w:rsid w:val="00485242"/>
    <w:rsid w:val="00490538"/>
    <w:rsid w:val="004933AF"/>
    <w:rsid w:val="0049527D"/>
    <w:rsid w:val="004A219C"/>
    <w:rsid w:val="004A36DC"/>
    <w:rsid w:val="004A4ADA"/>
    <w:rsid w:val="004B5A55"/>
    <w:rsid w:val="004B77E1"/>
    <w:rsid w:val="004C338F"/>
    <w:rsid w:val="004C3410"/>
    <w:rsid w:val="004C4623"/>
    <w:rsid w:val="004D27F7"/>
    <w:rsid w:val="004D2E0D"/>
    <w:rsid w:val="004D72CF"/>
    <w:rsid w:val="004D76CA"/>
    <w:rsid w:val="004E35FC"/>
    <w:rsid w:val="004E3FFE"/>
    <w:rsid w:val="004E4178"/>
    <w:rsid w:val="004E5ABB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26A14"/>
    <w:rsid w:val="00530431"/>
    <w:rsid w:val="00532EF7"/>
    <w:rsid w:val="00534835"/>
    <w:rsid w:val="00535B1F"/>
    <w:rsid w:val="00535D4E"/>
    <w:rsid w:val="00535E73"/>
    <w:rsid w:val="00541600"/>
    <w:rsid w:val="0054318D"/>
    <w:rsid w:val="005452B2"/>
    <w:rsid w:val="00545C56"/>
    <w:rsid w:val="0054701F"/>
    <w:rsid w:val="00550B63"/>
    <w:rsid w:val="00553604"/>
    <w:rsid w:val="00553E47"/>
    <w:rsid w:val="00555226"/>
    <w:rsid w:val="00561746"/>
    <w:rsid w:val="0056755E"/>
    <w:rsid w:val="00580A03"/>
    <w:rsid w:val="005839D3"/>
    <w:rsid w:val="005848E3"/>
    <w:rsid w:val="00586341"/>
    <w:rsid w:val="0059212C"/>
    <w:rsid w:val="00593362"/>
    <w:rsid w:val="00593CB1"/>
    <w:rsid w:val="005A205C"/>
    <w:rsid w:val="005A24A1"/>
    <w:rsid w:val="005A4C0D"/>
    <w:rsid w:val="005A4CCB"/>
    <w:rsid w:val="005A5F2A"/>
    <w:rsid w:val="005A7E8B"/>
    <w:rsid w:val="005B015B"/>
    <w:rsid w:val="005B01B0"/>
    <w:rsid w:val="005B169C"/>
    <w:rsid w:val="005B1E4C"/>
    <w:rsid w:val="005B41D4"/>
    <w:rsid w:val="005C0BA4"/>
    <w:rsid w:val="005C33CC"/>
    <w:rsid w:val="005C42AA"/>
    <w:rsid w:val="005C6385"/>
    <w:rsid w:val="005C682F"/>
    <w:rsid w:val="005D4155"/>
    <w:rsid w:val="005D62E8"/>
    <w:rsid w:val="005D6651"/>
    <w:rsid w:val="005D6A8C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06329"/>
    <w:rsid w:val="00610099"/>
    <w:rsid w:val="00610771"/>
    <w:rsid w:val="00610F05"/>
    <w:rsid w:val="00612560"/>
    <w:rsid w:val="006134FA"/>
    <w:rsid w:val="00613751"/>
    <w:rsid w:val="00614124"/>
    <w:rsid w:val="006264BE"/>
    <w:rsid w:val="00633D88"/>
    <w:rsid w:val="00635CA3"/>
    <w:rsid w:val="006461AB"/>
    <w:rsid w:val="00646CFF"/>
    <w:rsid w:val="0065082C"/>
    <w:rsid w:val="00655BBD"/>
    <w:rsid w:val="00657E25"/>
    <w:rsid w:val="00660298"/>
    <w:rsid w:val="006611CA"/>
    <w:rsid w:val="00665232"/>
    <w:rsid w:val="0067042E"/>
    <w:rsid w:val="006716A0"/>
    <w:rsid w:val="006735E3"/>
    <w:rsid w:val="00676C80"/>
    <w:rsid w:val="00680D31"/>
    <w:rsid w:val="00682BCE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3768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03FA9"/>
    <w:rsid w:val="0071151D"/>
    <w:rsid w:val="00712755"/>
    <w:rsid w:val="00716517"/>
    <w:rsid w:val="00717F7E"/>
    <w:rsid w:val="0072395D"/>
    <w:rsid w:val="00724518"/>
    <w:rsid w:val="00724555"/>
    <w:rsid w:val="00726254"/>
    <w:rsid w:val="007264FB"/>
    <w:rsid w:val="0074277A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36A0"/>
    <w:rsid w:val="007A5F20"/>
    <w:rsid w:val="007A7700"/>
    <w:rsid w:val="007B07CD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3F9C"/>
    <w:rsid w:val="008059C0"/>
    <w:rsid w:val="00807B3A"/>
    <w:rsid w:val="00811CF2"/>
    <w:rsid w:val="00817EFD"/>
    <w:rsid w:val="0082190D"/>
    <w:rsid w:val="0082447E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0606"/>
    <w:rsid w:val="0085169A"/>
    <w:rsid w:val="00853D08"/>
    <w:rsid w:val="008540BB"/>
    <w:rsid w:val="00854220"/>
    <w:rsid w:val="00854D6B"/>
    <w:rsid w:val="00861219"/>
    <w:rsid w:val="00871C17"/>
    <w:rsid w:val="00874C4B"/>
    <w:rsid w:val="00880A7E"/>
    <w:rsid w:val="00883D52"/>
    <w:rsid w:val="00884851"/>
    <w:rsid w:val="008877D1"/>
    <w:rsid w:val="00893F2A"/>
    <w:rsid w:val="00897C6B"/>
    <w:rsid w:val="00897EB5"/>
    <w:rsid w:val="008A01D2"/>
    <w:rsid w:val="008A188E"/>
    <w:rsid w:val="008A21C3"/>
    <w:rsid w:val="008A5EBF"/>
    <w:rsid w:val="008B57BF"/>
    <w:rsid w:val="008C0894"/>
    <w:rsid w:val="008C10C6"/>
    <w:rsid w:val="008C3069"/>
    <w:rsid w:val="008C42D6"/>
    <w:rsid w:val="008C5EC4"/>
    <w:rsid w:val="008C7D9F"/>
    <w:rsid w:val="008E499A"/>
    <w:rsid w:val="008E64E5"/>
    <w:rsid w:val="008F1D81"/>
    <w:rsid w:val="008F2787"/>
    <w:rsid w:val="008F27F6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2CD"/>
    <w:rsid w:val="009247FF"/>
    <w:rsid w:val="00926721"/>
    <w:rsid w:val="0093155E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626D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69E3"/>
    <w:rsid w:val="009B1C23"/>
    <w:rsid w:val="009B1EA0"/>
    <w:rsid w:val="009B2944"/>
    <w:rsid w:val="009B419E"/>
    <w:rsid w:val="009B5774"/>
    <w:rsid w:val="009B6220"/>
    <w:rsid w:val="009B67C4"/>
    <w:rsid w:val="009C280E"/>
    <w:rsid w:val="009C66B3"/>
    <w:rsid w:val="009D1177"/>
    <w:rsid w:val="009D11F6"/>
    <w:rsid w:val="009D1DA8"/>
    <w:rsid w:val="009D492E"/>
    <w:rsid w:val="009E10C4"/>
    <w:rsid w:val="009E43FC"/>
    <w:rsid w:val="009E5815"/>
    <w:rsid w:val="009E6936"/>
    <w:rsid w:val="009E751E"/>
    <w:rsid w:val="009F240D"/>
    <w:rsid w:val="009F7D0B"/>
    <w:rsid w:val="00A03F76"/>
    <w:rsid w:val="00A0448A"/>
    <w:rsid w:val="00A07516"/>
    <w:rsid w:val="00A07607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5AA8"/>
    <w:rsid w:val="00A56BFC"/>
    <w:rsid w:val="00A56C86"/>
    <w:rsid w:val="00A606F3"/>
    <w:rsid w:val="00A6772B"/>
    <w:rsid w:val="00A70120"/>
    <w:rsid w:val="00A715CA"/>
    <w:rsid w:val="00A72B65"/>
    <w:rsid w:val="00A74569"/>
    <w:rsid w:val="00A75E79"/>
    <w:rsid w:val="00A77F19"/>
    <w:rsid w:val="00A847B9"/>
    <w:rsid w:val="00A876F5"/>
    <w:rsid w:val="00A91E51"/>
    <w:rsid w:val="00A922EF"/>
    <w:rsid w:val="00A93B2A"/>
    <w:rsid w:val="00A94EBA"/>
    <w:rsid w:val="00AA050B"/>
    <w:rsid w:val="00AB1411"/>
    <w:rsid w:val="00AB4A22"/>
    <w:rsid w:val="00AB5DB2"/>
    <w:rsid w:val="00AB6C3C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05C7"/>
    <w:rsid w:val="00B07E88"/>
    <w:rsid w:val="00B10FD0"/>
    <w:rsid w:val="00B20785"/>
    <w:rsid w:val="00B23BFE"/>
    <w:rsid w:val="00B30F2D"/>
    <w:rsid w:val="00B35A91"/>
    <w:rsid w:val="00B35F03"/>
    <w:rsid w:val="00B36832"/>
    <w:rsid w:val="00B43EC6"/>
    <w:rsid w:val="00B4484C"/>
    <w:rsid w:val="00B44ABC"/>
    <w:rsid w:val="00B45D98"/>
    <w:rsid w:val="00B47061"/>
    <w:rsid w:val="00B47AE0"/>
    <w:rsid w:val="00B502B3"/>
    <w:rsid w:val="00B6237C"/>
    <w:rsid w:val="00B63234"/>
    <w:rsid w:val="00B63A39"/>
    <w:rsid w:val="00B7127F"/>
    <w:rsid w:val="00B71344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A2C1E"/>
    <w:rsid w:val="00BA4CC4"/>
    <w:rsid w:val="00BB00DB"/>
    <w:rsid w:val="00BB1DA0"/>
    <w:rsid w:val="00BB6532"/>
    <w:rsid w:val="00BB6D61"/>
    <w:rsid w:val="00BB7787"/>
    <w:rsid w:val="00BD1B51"/>
    <w:rsid w:val="00BD352C"/>
    <w:rsid w:val="00BD529A"/>
    <w:rsid w:val="00BE445F"/>
    <w:rsid w:val="00BE7347"/>
    <w:rsid w:val="00BF1EC4"/>
    <w:rsid w:val="00BF436F"/>
    <w:rsid w:val="00BF7A2C"/>
    <w:rsid w:val="00BF7C51"/>
    <w:rsid w:val="00C008FD"/>
    <w:rsid w:val="00C02F08"/>
    <w:rsid w:val="00C0457F"/>
    <w:rsid w:val="00C12A0E"/>
    <w:rsid w:val="00C146C0"/>
    <w:rsid w:val="00C14778"/>
    <w:rsid w:val="00C15B80"/>
    <w:rsid w:val="00C22E0B"/>
    <w:rsid w:val="00C26EA2"/>
    <w:rsid w:val="00C33DD7"/>
    <w:rsid w:val="00C354A1"/>
    <w:rsid w:val="00C40855"/>
    <w:rsid w:val="00C45415"/>
    <w:rsid w:val="00C5655A"/>
    <w:rsid w:val="00C66B67"/>
    <w:rsid w:val="00C704E4"/>
    <w:rsid w:val="00C723E5"/>
    <w:rsid w:val="00C767AA"/>
    <w:rsid w:val="00C85A58"/>
    <w:rsid w:val="00C8686B"/>
    <w:rsid w:val="00C8793F"/>
    <w:rsid w:val="00C87C87"/>
    <w:rsid w:val="00C9025D"/>
    <w:rsid w:val="00C94474"/>
    <w:rsid w:val="00C9707E"/>
    <w:rsid w:val="00CA1D9E"/>
    <w:rsid w:val="00CA56DA"/>
    <w:rsid w:val="00CB3916"/>
    <w:rsid w:val="00CB4E38"/>
    <w:rsid w:val="00CB550C"/>
    <w:rsid w:val="00CB5574"/>
    <w:rsid w:val="00CB6A98"/>
    <w:rsid w:val="00CB6C51"/>
    <w:rsid w:val="00CB6DBC"/>
    <w:rsid w:val="00CB7A77"/>
    <w:rsid w:val="00CC297A"/>
    <w:rsid w:val="00CD0AAF"/>
    <w:rsid w:val="00CD1401"/>
    <w:rsid w:val="00CD17DF"/>
    <w:rsid w:val="00CD1A9C"/>
    <w:rsid w:val="00CD3B92"/>
    <w:rsid w:val="00CD4CF0"/>
    <w:rsid w:val="00CD75E9"/>
    <w:rsid w:val="00CE1221"/>
    <w:rsid w:val="00CE368B"/>
    <w:rsid w:val="00CE6B00"/>
    <w:rsid w:val="00CF543C"/>
    <w:rsid w:val="00D016A3"/>
    <w:rsid w:val="00D03F88"/>
    <w:rsid w:val="00D059BC"/>
    <w:rsid w:val="00D14CC6"/>
    <w:rsid w:val="00D14F58"/>
    <w:rsid w:val="00D21DA6"/>
    <w:rsid w:val="00D21E49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61972"/>
    <w:rsid w:val="00D61E2F"/>
    <w:rsid w:val="00D632B0"/>
    <w:rsid w:val="00D73C16"/>
    <w:rsid w:val="00D74583"/>
    <w:rsid w:val="00D85C7E"/>
    <w:rsid w:val="00D8611E"/>
    <w:rsid w:val="00D87625"/>
    <w:rsid w:val="00D8763B"/>
    <w:rsid w:val="00D95DF2"/>
    <w:rsid w:val="00D96AD7"/>
    <w:rsid w:val="00DA00AE"/>
    <w:rsid w:val="00DA4B2D"/>
    <w:rsid w:val="00DA5910"/>
    <w:rsid w:val="00DB2E8F"/>
    <w:rsid w:val="00DB3262"/>
    <w:rsid w:val="00DB4749"/>
    <w:rsid w:val="00DB5600"/>
    <w:rsid w:val="00DB64E9"/>
    <w:rsid w:val="00DB6C7D"/>
    <w:rsid w:val="00DB7132"/>
    <w:rsid w:val="00DC1422"/>
    <w:rsid w:val="00DC261F"/>
    <w:rsid w:val="00DC48F2"/>
    <w:rsid w:val="00DD09AE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DF7071"/>
    <w:rsid w:val="00E01996"/>
    <w:rsid w:val="00E03C74"/>
    <w:rsid w:val="00E03FEC"/>
    <w:rsid w:val="00E0597B"/>
    <w:rsid w:val="00E06777"/>
    <w:rsid w:val="00E06876"/>
    <w:rsid w:val="00E10685"/>
    <w:rsid w:val="00E117F3"/>
    <w:rsid w:val="00E11CA5"/>
    <w:rsid w:val="00E15DF1"/>
    <w:rsid w:val="00E234AF"/>
    <w:rsid w:val="00E30C7A"/>
    <w:rsid w:val="00E31B19"/>
    <w:rsid w:val="00E337BA"/>
    <w:rsid w:val="00E41293"/>
    <w:rsid w:val="00E428F6"/>
    <w:rsid w:val="00E42DAB"/>
    <w:rsid w:val="00E43434"/>
    <w:rsid w:val="00E46A6E"/>
    <w:rsid w:val="00E47071"/>
    <w:rsid w:val="00E47369"/>
    <w:rsid w:val="00E51DCC"/>
    <w:rsid w:val="00E523B2"/>
    <w:rsid w:val="00E52A06"/>
    <w:rsid w:val="00E534DB"/>
    <w:rsid w:val="00E55B36"/>
    <w:rsid w:val="00E57A7F"/>
    <w:rsid w:val="00E6096D"/>
    <w:rsid w:val="00E60A4E"/>
    <w:rsid w:val="00E610F1"/>
    <w:rsid w:val="00E612ED"/>
    <w:rsid w:val="00E615A6"/>
    <w:rsid w:val="00E621D8"/>
    <w:rsid w:val="00E63892"/>
    <w:rsid w:val="00E67DD6"/>
    <w:rsid w:val="00E726A5"/>
    <w:rsid w:val="00E776B2"/>
    <w:rsid w:val="00E77DF4"/>
    <w:rsid w:val="00E81EF2"/>
    <w:rsid w:val="00E85224"/>
    <w:rsid w:val="00E8781A"/>
    <w:rsid w:val="00E90533"/>
    <w:rsid w:val="00E90F21"/>
    <w:rsid w:val="00E92AFE"/>
    <w:rsid w:val="00E95CA0"/>
    <w:rsid w:val="00E960B6"/>
    <w:rsid w:val="00E97552"/>
    <w:rsid w:val="00EA1C2E"/>
    <w:rsid w:val="00EA203D"/>
    <w:rsid w:val="00EA49C4"/>
    <w:rsid w:val="00EA542E"/>
    <w:rsid w:val="00EB2216"/>
    <w:rsid w:val="00EB4F39"/>
    <w:rsid w:val="00EB6979"/>
    <w:rsid w:val="00EB77A9"/>
    <w:rsid w:val="00EC13E2"/>
    <w:rsid w:val="00EC4004"/>
    <w:rsid w:val="00EC563B"/>
    <w:rsid w:val="00ED0DE3"/>
    <w:rsid w:val="00ED192E"/>
    <w:rsid w:val="00ED2FCC"/>
    <w:rsid w:val="00ED3FF7"/>
    <w:rsid w:val="00ED5A02"/>
    <w:rsid w:val="00EE34FD"/>
    <w:rsid w:val="00EE3CD3"/>
    <w:rsid w:val="00EE4F52"/>
    <w:rsid w:val="00EF075C"/>
    <w:rsid w:val="00F03D72"/>
    <w:rsid w:val="00F05AE4"/>
    <w:rsid w:val="00F10383"/>
    <w:rsid w:val="00F12A98"/>
    <w:rsid w:val="00F154AF"/>
    <w:rsid w:val="00F203CF"/>
    <w:rsid w:val="00F21C50"/>
    <w:rsid w:val="00F22F4A"/>
    <w:rsid w:val="00F26062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0B2D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4723"/>
    <w:rsid w:val="00F96454"/>
    <w:rsid w:val="00F97C9D"/>
    <w:rsid w:val="00FA0EDE"/>
    <w:rsid w:val="00FA265A"/>
    <w:rsid w:val="00FA6088"/>
    <w:rsid w:val="00FA7F5D"/>
    <w:rsid w:val="00FB156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E61F1"/>
    <w:rsid w:val="00FE698C"/>
    <w:rsid w:val="00FE7A2B"/>
    <w:rsid w:val="00FF1BAA"/>
    <w:rsid w:val="00FF68D2"/>
    <w:rsid w:val="00FF69C4"/>
    <w:rsid w:val="00FF6DBD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8D0E316EAF341A8FFA2E6FA55B0E5" ma:contentTypeVersion="8" ma:contentTypeDescription="Een nieuw document maken." ma:contentTypeScope="" ma:versionID="bada13c08ea83d20d773046daa1fc2e2">
  <xsd:schema xmlns:xsd="http://www.w3.org/2001/XMLSchema" xmlns:xs="http://www.w3.org/2001/XMLSchema" xmlns:p="http://schemas.microsoft.com/office/2006/metadata/properties" xmlns:ns2="0bd1a3bc-8476-4ed3-948b-73129af01356" xmlns:ns3="d0f55dc3-8dfd-4a36-91d8-bba43c1c7bce" targetNamespace="http://schemas.microsoft.com/office/2006/metadata/properties" ma:root="true" ma:fieldsID="1758df4352643f767fcc68669fd992bc" ns2:_="" ns3:_="">
    <xsd:import namespace="0bd1a3bc-8476-4ed3-948b-73129af01356"/>
    <xsd:import namespace="d0f55dc3-8dfd-4a36-91d8-bba43c1c7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a3bc-8476-4ed3-948b-73129af01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fals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5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false">
      <xsd:simpleType>
        <xsd:restriction base="dms:Unknown"/>
      </xsd:simpleType>
    </xsd:element>
    <xsd:element name="MediaServiceLocation" ma:index="20" nillable="true" ma:displayName="Location" ma:internalName="MediaServiceLocation" ma:readOnly="fals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5dc3-8dfd-4a36-91d8-bba43c1c7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f129-fa47-4d7c-a25f-e9b2e04f0607}" ma:internalName="TaxCatchAll" ma:showField="CatchAllData" ma:web="d0f55dc3-8dfd-4a36-91d8-bba43c1c7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55dc3-8dfd-4a36-91d8-bba43c1c7bce" xsi:nil="true"/>
    <lcf76f155ced4ddcb4097134ff3c332f xmlns="0bd1a3bc-8476-4ed3-948b-73129af01356">
      <Terms xmlns="http://schemas.microsoft.com/office/infopath/2007/PartnerControls"/>
    </lcf76f155ced4ddcb4097134ff3c332f>
    <MediaServiceMetadata xmlns="0bd1a3bc-8476-4ed3-948b-73129af01356" xsi:nil="true"/>
    <MediaServiceDateTaken xmlns="0bd1a3bc-8476-4ed3-948b-73129af01356" xsi:nil="true"/>
    <MediaLengthInSeconds xmlns="0bd1a3bc-8476-4ed3-948b-73129af01356" xsi:nil="true"/>
    <MediaServiceFastMetadata xmlns="0bd1a3bc-8476-4ed3-948b-73129af01356" xsi:nil="true"/>
    <MediaServiceEventHashCode xmlns="0bd1a3bc-8476-4ed3-948b-73129af01356" xsi:nil="true"/>
    <MediaServiceLocation xmlns="0bd1a3bc-8476-4ed3-948b-73129af01356" xsi:nil="true"/>
    <MediaServiceGenerationTime xmlns="0bd1a3bc-8476-4ed3-948b-73129af01356" xsi:nil="true"/>
    <MediaServiceAutoKeyPoints xmlns="0bd1a3bc-8476-4ed3-948b-73129af01356" xsi:nil="true"/>
    <MediaServiceAutoTags xmlns="0bd1a3bc-8476-4ed3-948b-73129af01356" xsi:nil="true"/>
    <MediaServiceKeyPoints xmlns="0bd1a3bc-8476-4ed3-948b-73129af01356" xsi:nil="true"/>
    <MediaServiceOCR xmlns="0bd1a3bc-8476-4ed3-948b-73129af01356" xsi:nil="true"/>
  </documentManagement>
</p:properties>
</file>

<file path=customXml/itemProps1.xml><?xml version="1.0" encoding="utf-8"?>
<ds:datastoreItem xmlns:ds="http://schemas.openxmlformats.org/officeDocument/2006/customXml" ds:itemID="{A7D8CF5F-89E6-4A8A-AE22-47AA2A5C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1a3bc-8476-4ed3-948b-73129af01356"/>
    <ds:schemaRef ds:uri="d0f55dc3-8dfd-4a36-91d8-bba43c1c7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d0f55dc3-8dfd-4a36-91d8-bba43c1c7bce"/>
    <ds:schemaRef ds:uri="0bd1a3bc-8476-4ed3-948b-73129af01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1479</Words>
  <Characters>8140</Characters>
  <Application>Microsoft Office Word</Application>
  <DocSecurity>0</DocSecurity>
  <Lines>67</Lines>
  <Paragraphs>19</Paragraphs>
  <ScaleCrop>false</ScaleCrop>
  <Company>Albeda College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Inge van Bers</cp:lastModifiedBy>
  <cp:revision>12</cp:revision>
  <dcterms:created xsi:type="dcterms:W3CDTF">2024-09-23T13:24:00Z</dcterms:created>
  <dcterms:modified xsi:type="dcterms:W3CDTF">2024-09-23T20:35:00Z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0x0101006B88D0E316EAF341A8FFA2E6FA55B0E5</vt:lpwstr>
  </property>
  <property fmtid="{D5CDD505-2E9C-101B-9397-08002B2CF9AE}" pid="3" name="MediaServiceImageTags">
    <vt:lpwstr/>
  </property>
</Properties>
</file>